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A83" w:rsidRDefault="009B5A83" w:rsidP="00533673">
      <w:pPr>
        <w:ind w:right="-15"/>
        <w:jc w:val="center"/>
      </w:pPr>
      <w:r>
        <w:rPr>
          <w:rFonts w:ascii="Times New Roman" w:hAnsi="Times New Roman" w:cs="Times New Roman"/>
          <w:b/>
          <w:sz w:val="28"/>
          <w:szCs w:val="28"/>
        </w:rPr>
        <w:t>ШАПКА</w:t>
      </w:r>
    </w:p>
    <w:p w:rsidR="009B5A83" w:rsidRDefault="009B5A83" w:rsidP="00533673">
      <w:pPr>
        <w:ind w:right="-15"/>
        <w:jc w:val="center"/>
      </w:pPr>
    </w:p>
    <w:p w:rsidR="009B5A83" w:rsidRDefault="009B5A83" w:rsidP="00533673">
      <w:pPr>
        <w:ind w:right="-15"/>
        <w:jc w:val="center"/>
      </w:pPr>
      <w:proofErr w:type="spellStart"/>
      <w:r>
        <w:rPr>
          <w:rFonts w:ascii="Times New Roman" w:hAnsi="Times New Roman" w:cs="Times New Roman"/>
          <w:b/>
          <w:sz w:val="28"/>
          <w:szCs w:val="28"/>
        </w:rPr>
        <w:t>ФІНАЛЬНИЙ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ЗМІСТОВИЙ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ЗВІТ</w:t>
      </w:r>
      <w:proofErr w:type="spellEnd"/>
    </w:p>
    <w:p w:rsidR="009B5A83" w:rsidRDefault="009B5A83" w:rsidP="00533673">
      <w:pPr>
        <w:ind w:right="-15"/>
        <w:jc w:val="center"/>
      </w:pPr>
    </w:p>
    <w:p w:rsidR="009B5A83" w:rsidRPr="00A65A6C" w:rsidRDefault="009B5A83" w:rsidP="00533673">
      <w:pPr>
        <w:numPr>
          <w:ilvl w:val="0"/>
          <w:numId w:val="1"/>
        </w:numPr>
        <w:spacing w:after="160"/>
        <w:ind w:left="714" w:right="-17" w:hanging="357"/>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ЗАГАЛЬНА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ІНФОРМАЦІЯ</w:t>
      </w:r>
      <w:proofErr w:type="spellEnd"/>
    </w:p>
    <w:p w:rsidR="009B5A83" w:rsidRPr="00A65A6C" w:rsidRDefault="009B5A83" w:rsidP="00A65A6C">
      <w:pPr>
        <w:spacing w:after="160"/>
        <w:ind w:left="357" w:right="-17"/>
        <w:contextualSpacing/>
        <w:jc w:val="center"/>
        <w:rPr>
          <w:rFonts w:ascii="Times New Roman" w:hAnsi="Times New Roman" w:cs="Times New Roman"/>
          <w:b/>
          <w:sz w:val="10"/>
          <w:szCs w:val="10"/>
        </w:rPr>
      </w:pPr>
    </w:p>
    <w:tbl>
      <w:tblPr>
        <w:tblW w:w="9648" w:type="dxa"/>
        <w:tblInd w:w="-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968"/>
        <w:gridCol w:w="4680"/>
      </w:tblGrid>
      <w:tr w:rsidR="009B5A83" w:rsidTr="00A65A6C">
        <w:trPr>
          <w:trHeight w:val="1020"/>
        </w:trPr>
        <w:tc>
          <w:tcPr>
            <w:tcW w:w="4968" w:type="dxa"/>
            <w:tcBorders>
              <w:top w:val="single" w:sz="18" w:space="0" w:color="000000"/>
              <w:bottom w:val="single" w:sz="12" w:space="0" w:color="000000"/>
              <w:right w:val="single" w:sz="8" w:space="0" w:color="000000"/>
            </w:tcBorders>
            <w:shd w:val="clear" w:color="auto" w:fill="FFFFFF"/>
            <w:tcMar>
              <w:top w:w="100" w:type="dxa"/>
              <w:left w:w="100" w:type="dxa"/>
              <w:bottom w:w="100" w:type="dxa"/>
              <w:right w:w="100" w:type="dxa"/>
            </w:tcMar>
          </w:tcPr>
          <w:p w:rsidR="009B5A83" w:rsidRDefault="009B5A83" w:rsidP="004139C8">
            <w:pPr>
              <w:spacing w:line="240" w:lineRule="auto"/>
              <w:ind w:right="-15"/>
            </w:pPr>
            <w:proofErr w:type="spellStart"/>
            <w:r w:rsidRPr="004139C8">
              <w:rPr>
                <w:rFonts w:ascii="Times New Roman" w:hAnsi="Times New Roman" w:cs="Times New Roman"/>
                <w:sz w:val="28"/>
                <w:szCs w:val="28"/>
                <w:highlight w:val="white"/>
              </w:rPr>
              <w:t>Реєстраційний</w:t>
            </w:r>
            <w:proofErr w:type="spellEnd"/>
            <w:r w:rsidRPr="004139C8">
              <w:rPr>
                <w:rFonts w:ascii="Times New Roman" w:hAnsi="Times New Roman" w:cs="Times New Roman"/>
                <w:sz w:val="28"/>
                <w:szCs w:val="28"/>
                <w:highlight w:val="white"/>
              </w:rPr>
              <w:t xml:space="preserve"> номер проекту</w:t>
            </w:r>
          </w:p>
        </w:tc>
        <w:tc>
          <w:tcPr>
            <w:tcW w:w="4680" w:type="dxa"/>
            <w:tcBorders>
              <w:top w:val="single" w:sz="18" w:space="0" w:color="000000"/>
              <w:bottom w:val="single" w:sz="12" w:space="0" w:color="000000"/>
            </w:tcBorders>
            <w:shd w:val="clear" w:color="auto" w:fill="FFFFFF"/>
            <w:tcMar>
              <w:top w:w="100" w:type="dxa"/>
              <w:left w:w="100" w:type="dxa"/>
              <w:bottom w:w="100" w:type="dxa"/>
              <w:right w:w="100" w:type="dxa"/>
            </w:tcMar>
          </w:tcPr>
          <w:p w:rsidR="009B5A83" w:rsidRDefault="009B5A83" w:rsidP="004139C8">
            <w:pPr>
              <w:spacing w:line="240" w:lineRule="auto"/>
              <w:ind w:right="-15"/>
              <w:jc w:val="center"/>
            </w:pPr>
          </w:p>
        </w:tc>
      </w:tr>
      <w:tr w:rsidR="009B5A83" w:rsidTr="00A65A6C">
        <w:trPr>
          <w:trHeight w:val="1020"/>
        </w:trPr>
        <w:tc>
          <w:tcPr>
            <w:tcW w:w="4968" w:type="dxa"/>
            <w:tcBorders>
              <w:top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9B5A83" w:rsidRDefault="009B5A83" w:rsidP="004139C8">
            <w:pPr>
              <w:spacing w:line="240" w:lineRule="auto"/>
              <w:ind w:right="-15"/>
            </w:pPr>
            <w:proofErr w:type="spellStart"/>
            <w:r w:rsidRPr="004139C8">
              <w:rPr>
                <w:rFonts w:ascii="Times New Roman" w:hAnsi="Times New Roman" w:cs="Times New Roman"/>
                <w:sz w:val="28"/>
                <w:szCs w:val="28"/>
                <w:highlight w:val="white"/>
              </w:rPr>
              <w:t>Назва</w:t>
            </w:r>
            <w:proofErr w:type="spellEnd"/>
            <w:r w:rsidRPr="004139C8">
              <w:rPr>
                <w:rFonts w:ascii="Times New Roman" w:hAnsi="Times New Roman" w:cs="Times New Roman"/>
                <w:sz w:val="28"/>
                <w:szCs w:val="28"/>
                <w:highlight w:val="white"/>
              </w:rPr>
              <w:t xml:space="preserve"> проекту </w:t>
            </w:r>
          </w:p>
        </w:tc>
        <w:tc>
          <w:tcPr>
            <w:tcW w:w="4680" w:type="dxa"/>
            <w:tcBorders>
              <w:top w:val="single" w:sz="12" w:space="0" w:color="000000"/>
              <w:bottom w:val="single" w:sz="8" w:space="0" w:color="000000"/>
            </w:tcBorders>
            <w:shd w:val="clear" w:color="auto" w:fill="FFFFFF"/>
            <w:tcMar>
              <w:top w:w="100" w:type="dxa"/>
              <w:left w:w="100" w:type="dxa"/>
              <w:bottom w:w="100" w:type="dxa"/>
              <w:right w:w="100" w:type="dxa"/>
            </w:tcMar>
          </w:tcPr>
          <w:p w:rsidR="009B5A83" w:rsidRPr="00D8409F" w:rsidRDefault="009B5A83" w:rsidP="004139C8">
            <w:pPr>
              <w:spacing w:line="240" w:lineRule="auto"/>
              <w:ind w:right="-15"/>
              <w:jc w:val="center"/>
              <w:rPr>
                <w:lang w:val="uk-UA"/>
              </w:rPr>
            </w:pPr>
            <w:r w:rsidRPr="0012138C">
              <w:rPr>
                <w:rFonts w:ascii="Times New Roman" w:hAnsi="Times New Roman" w:cs="Times New Roman"/>
                <w:sz w:val="28"/>
                <w:szCs w:val="28"/>
                <w:lang w:val="uk-UA"/>
              </w:rPr>
              <w:t>Інформаційна компанія «Соціальні послуги для дітей з інвалідністю»</w:t>
            </w:r>
          </w:p>
        </w:tc>
      </w:tr>
      <w:tr w:rsidR="009B5A83" w:rsidTr="00CD459D">
        <w:trPr>
          <w:trHeight w:val="889"/>
        </w:trPr>
        <w:tc>
          <w:tcPr>
            <w:tcW w:w="4968" w:type="dxa"/>
            <w:tcBorders>
              <w:bottom w:val="single" w:sz="18" w:space="0" w:color="000000"/>
              <w:right w:val="single" w:sz="8" w:space="0" w:color="000000"/>
            </w:tcBorders>
            <w:shd w:val="clear" w:color="auto" w:fill="FFFFFF"/>
            <w:tcMar>
              <w:top w:w="100" w:type="dxa"/>
              <w:left w:w="100" w:type="dxa"/>
              <w:bottom w:w="100" w:type="dxa"/>
              <w:right w:w="100" w:type="dxa"/>
            </w:tcMar>
          </w:tcPr>
          <w:p w:rsidR="009B5A83" w:rsidRDefault="009B5A83" w:rsidP="004139C8">
            <w:pPr>
              <w:spacing w:line="240" w:lineRule="auto"/>
              <w:ind w:right="-15"/>
            </w:pPr>
            <w:proofErr w:type="spellStart"/>
            <w:r w:rsidRPr="004139C8">
              <w:rPr>
                <w:rFonts w:ascii="Times New Roman" w:hAnsi="Times New Roman" w:cs="Times New Roman"/>
                <w:sz w:val="28"/>
                <w:szCs w:val="28"/>
                <w:highlight w:val="white"/>
              </w:rPr>
              <w:t>Термін</w:t>
            </w:r>
            <w:proofErr w:type="spellEnd"/>
            <w:proofErr w:type="gramStart"/>
            <w:r w:rsidRPr="004139C8">
              <w:rPr>
                <w:rFonts w:ascii="Times New Roman" w:hAnsi="Times New Roman" w:cs="Times New Roman"/>
                <w:sz w:val="28"/>
                <w:szCs w:val="28"/>
                <w:highlight w:val="white"/>
              </w:rPr>
              <w:t xml:space="preserve"> У</w:t>
            </w:r>
            <w:proofErr w:type="gramEnd"/>
            <w:r w:rsidRPr="004139C8">
              <w:rPr>
                <w:rFonts w:ascii="Times New Roman" w:hAnsi="Times New Roman" w:cs="Times New Roman"/>
                <w:sz w:val="28"/>
                <w:szCs w:val="28"/>
                <w:highlight w:val="white"/>
              </w:rPr>
              <w:t xml:space="preserve">годи </w:t>
            </w:r>
            <w:proofErr w:type="spellStart"/>
            <w:r w:rsidRPr="004139C8">
              <w:rPr>
                <w:rFonts w:ascii="Times New Roman" w:hAnsi="Times New Roman" w:cs="Times New Roman"/>
                <w:sz w:val="28"/>
                <w:szCs w:val="28"/>
                <w:highlight w:val="white"/>
              </w:rPr>
              <w:t>між</w:t>
            </w:r>
            <w:proofErr w:type="spellEnd"/>
            <w:r w:rsidRPr="004139C8">
              <w:rPr>
                <w:rFonts w:ascii="Times New Roman" w:hAnsi="Times New Roman" w:cs="Times New Roman"/>
                <w:sz w:val="28"/>
                <w:szCs w:val="28"/>
                <w:highlight w:val="white"/>
              </w:rPr>
              <w:t xml:space="preserve"> </w:t>
            </w:r>
            <w:proofErr w:type="spellStart"/>
            <w:r w:rsidRPr="004139C8">
              <w:rPr>
                <w:rFonts w:ascii="Times New Roman" w:hAnsi="Times New Roman" w:cs="Times New Roman"/>
                <w:sz w:val="28"/>
                <w:szCs w:val="28"/>
                <w:highlight w:val="white"/>
              </w:rPr>
              <w:t>Організацією</w:t>
            </w:r>
            <w:proofErr w:type="spellEnd"/>
            <w:r w:rsidRPr="004139C8">
              <w:rPr>
                <w:rFonts w:ascii="Times New Roman" w:hAnsi="Times New Roman" w:cs="Times New Roman"/>
                <w:sz w:val="28"/>
                <w:szCs w:val="28"/>
                <w:highlight w:val="white"/>
              </w:rPr>
              <w:t xml:space="preserve"> та </w:t>
            </w:r>
            <w:proofErr w:type="spellStart"/>
            <w:r w:rsidRPr="004139C8">
              <w:rPr>
                <w:rFonts w:ascii="Times New Roman" w:hAnsi="Times New Roman" w:cs="Times New Roman"/>
                <w:sz w:val="28"/>
                <w:szCs w:val="28"/>
                <w:highlight w:val="white"/>
              </w:rPr>
              <w:t>Чернігівською</w:t>
            </w:r>
            <w:proofErr w:type="spellEnd"/>
            <w:r w:rsidRPr="004139C8">
              <w:rPr>
                <w:rFonts w:ascii="Times New Roman" w:hAnsi="Times New Roman" w:cs="Times New Roman"/>
                <w:sz w:val="28"/>
                <w:szCs w:val="28"/>
                <w:highlight w:val="white"/>
              </w:rPr>
              <w:t xml:space="preserve"> </w:t>
            </w:r>
            <w:proofErr w:type="spellStart"/>
            <w:r w:rsidRPr="004139C8">
              <w:rPr>
                <w:rFonts w:ascii="Times New Roman" w:hAnsi="Times New Roman" w:cs="Times New Roman"/>
                <w:sz w:val="28"/>
                <w:szCs w:val="28"/>
                <w:highlight w:val="white"/>
              </w:rPr>
              <w:t>міською</w:t>
            </w:r>
            <w:proofErr w:type="spellEnd"/>
            <w:r w:rsidRPr="004139C8">
              <w:rPr>
                <w:rFonts w:ascii="Times New Roman" w:hAnsi="Times New Roman" w:cs="Times New Roman"/>
                <w:sz w:val="28"/>
                <w:szCs w:val="28"/>
                <w:highlight w:val="white"/>
              </w:rPr>
              <w:t xml:space="preserve"> радою </w:t>
            </w:r>
          </w:p>
        </w:tc>
        <w:tc>
          <w:tcPr>
            <w:tcW w:w="4680" w:type="dxa"/>
            <w:tcBorders>
              <w:bottom w:val="single" w:sz="18" w:space="0" w:color="000000"/>
            </w:tcBorders>
            <w:shd w:val="clear" w:color="auto" w:fill="FFFFFF"/>
            <w:tcMar>
              <w:top w:w="100" w:type="dxa"/>
              <w:left w:w="100" w:type="dxa"/>
              <w:bottom w:w="100" w:type="dxa"/>
              <w:right w:w="100" w:type="dxa"/>
            </w:tcMar>
          </w:tcPr>
          <w:p w:rsidR="009B5A83" w:rsidRDefault="009B5A83" w:rsidP="004139C8">
            <w:pPr>
              <w:spacing w:before="120" w:line="240" w:lineRule="auto"/>
              <w:ind w:right="-15"/>
              <w:jc w:val="center"/>
            </w:pPr>
          </w:p>
        </w:tc>
      </w:tr>
      <w:tr w:rsidR="009B5A83" w:rsidTr="00CD459D">
        <w:trPr>
          <w:trHeight w:val="503"/>
        </w:trPr>
        <w:tc>
          <w:tcPr>
            <w:tcW w:w="4968" w:type="dxa"/>
            <w:tcBorders>
              <w:top w:val="single" w:sz="18" w:space="0" w:color="000000"/>
              <w:bottom w:val="single" w:sz="18" w:space="0" w:color="000000"/>
              <w:right w:val="single" w:sz="8" w:space="0" w:color="000000"/>
            </w:tcBorders>
            <w:shd w:val="clear" w:color="auto" w:fill="FFFFFF"/>
            <w:tcMar>
              <w:top w:w="100" w:type="dxa"/>
              <w:left w:w="100" w:type="dxa"/>
              <w:bottom w:w="100" w:type="dxa"/>
              <w:right w:w="100" w:type="dxa"/>
            </w:tcMar>
          </w:tcPr>
          <w:p w:rsidR="009B5A83" w:rsidRDefault="009B5A83" w:rsidP="004139C8">
            <w:pPr>
              <w:spacing w:line="240" w:lineRule="auto"/>
              <w:ind w:right="-15"/>
            </w:pPr>
            <w:proofErr w:type="spellStart"/>
            <w:r w:rsidRPr="004139C8">
              <w:rPr>
                <w:rFonts w:ascii="Times New Roman" w:hAnsi="Times New Roman" w:cs="Times New Roman"/>
                <w:sz w:val="28"/>
                <w:szCs w:val="28"/>
                <w:highlight w:val="white"/>
              </w:rPr>
              <w:t>Звітний</w:t>
            </w:r>
            <w:proofErr w:type="spellEnd"/>
            <w:r w:rsidRPr="004139C8">
              <w:rPr>
                <w:rFonts w:ascii="Times New Roman" w:hAnsi="Times New Roman" w:cs="Times New Roman"/>
                <w:sz w:val="28"/>
                <w:szCs w:val="28"/>
                <w:highlight w:val="white"/>
              </w:rPr>
              <w:t xml:space="preserve"> </w:t>
            </w:r>
            <w:proofErr w:type="spellStart"/>
            <w:r w:rsidRPr="004139C8">
              <w:rPr>
                <w:rFonts w:ascii="Times New Roman" w:hAnsi="Times New Roman" w:cs="Times New Roman"/>
                <w:sz w:val="28"/>
                <w:szCs w:val="28"/>
                <w:highlight w:val="white"/>
              </w:rPr>
              <w:t>період</w:t>
            </w:r>
            <w:proofErr w:type="spellEnd"/>
          </w:p>
        </w:tc>
        <w:tc>
          <w:tcPr>
            <w:tcW w:w="4680" w:type="dxa"/>
            <w:tcBorders>
              <w:top w:val="single" w:sz="18" w:space="0" w:color="000000"/>
              <w:bottom w:val="single" w:sz="18" w:space="0" w:color="000000"/>
            </w:tcBorders>
            <w:shd w:val="clear" w:color="auto" w:fill="FFFFFF"/>
            <w:tcMar>
              <w:top w:w="100" w:type="dxa"/>
              <w:left w:w="100" w:type="dxa"/>
              <w:bottom w:w="100" w:type="dxa"/>
              <w:right w:w="100" w:type="dxa"/>
            </w:tcMar>
          </w:tcPr>
          <w:p w:rsidR="009B5A83" w:rsidRPr="00EE5BB2" w:rsidRDefault="009B5A83" w:rsidP="00EE5BB2">
            <w:pPr>
              <w:spacing w:before="120" w:line="240" w:lineRule="auto"/>
              <w:ind w:right="-15"/>
              <w:rPr>
                <w:lang w:val="uk-UA"/>
              </w:rPr>
            </w:pPr>
            <w:r>
              <w:rPr>
                <w:rFonts w:ascii="Times New Roman" w:hAnsi="Times New Roman" w:cs="Times New Roman"/>
                <w:sz w:val="28"/>
                <w:szCs w:val="28"/>
                <w:lang w:val="uk-UA"/>
              </w:rPr>
              <w:t xml:space="preserve">05.11.2016 – </w:t>
            </w:r>
            <w:r>
              <w:rPr>
                <w:rFonts w:ascii="Times New Roman" w:hAnsi="Times New Roman" w:cs="Times New Roman"/>
                <w:sz w:val="28"/>
                <w:szCs w:val="28"/>
                <w:lang w:val="en-US"/>
              </w:rPr>
              <w:t>31</w:t>
            </w:r>
            <w:r w:rsidRPr="00530D08">
              <w:rPr>
                <w:rFonts w:ascii="Times New Roman" w:hAnsi="Times New Roman" w:cs="Times New Roman"/>
                <w:sz w:val="28"/>
                <w:szCs w:val="28"/>
                <w:lang w:val="uk-UA"/>
              </w:rPr>
              <w:t>.12.2016</w:t>
            </w:r>
          </w:p>
        </w:tc>
      </w:tr>
      <w:tr w:rsidR="009B5A83" w:rsidTr="00A65A6C">
        <w:trPr>
          <w:trHeight w:val="771"/>
        </w:trPr>
        <w:tc>
          <w:tcPr>
            <w:tcW w:w="4968" w:type="dxa"/>
            <w:tcBorders>
              <w:top w:val="single" w:sz="18" w:space="0" w:color="000000"/>
            </w:tcBorders>
            <w:shd w:val="clear" w:color="auto" w:fill="FFFFFF"/>
            <w:vAlign w:val="center"/>
          </w:tcPr>
          <w:p w:rsidR="009B5A83" w:rsidRDefault="009B5A83" w:rsidP="004139C8">
            <w:pPr>
              <w:spacing w:line="240" w:lineRule="auto"/>
              <w:ind w:right="-15"/>
            </w:pPr>
            <w:proofErr w:type="spellStart"/>
            <w:r w:rsidRPr="004139C8">
              <w:rPr>
                <w:rFonts w:ascii="Times New Roman" w:hAnsi="Times New Roman" w:cs="Times New Roman"/>
                <w:sz w:val="28"/>
                <w:szCs w:val="28"/>
              </w:rPr>
              <w:t>Назва</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Організації</w:t>
            </w:r>
            <w:proofErr w:type="spellEnd"/>
            <w:r w:rsidRPr="004139C8">
              <w:rPr>
                <w:rFonts w:ascii="Times New Roman" w:hAnsi="Times New Roman" w:cs="Times New Roman"/>
                <w:sz w:val="28"/>
                <w:szCs w:val="28"/>
              </w:rPr>
              <w:t xml:space="preserve"> </w:t>
            </w:r>
            <w:r w:rsidRPr="004139C8">
              <w:rPr>
                <w:rFonts w:ascii="Times New Roman" w:hAnsi="Times New Roman" w:cs="Times New Roman"/>
                <w:i/>
                <w:sz w:val="20"/>
                <w:szCs w:val="20"/>
              </w:rPr>
              <w:t>(</w:t>
            </w:r>
            <w:proofErr w:type="spellStart"/>
            <w:r w:rsidRPr="004139C8">
              <w:rPr>
                <w:rFonts w:ascii="Times New Roman" w:hAnsi="Times New Roman" w:cs="Times New Roman"/>
                <w:i/>
                <w:sz w:val="20"/>
                <w:szCs w:val="20"/>
              </w:rPr>
              <w:t>згідно</w:t>
            </w:r>
            <w:proofErr w:type="spellEnd"/>
            <w:r w:rsidRPr="004139C8">
              <w:rPr>
                <w:rFonts w:ascii="Times New Roman" w:hAnsi="Times New Roman" w:cs="Times New Roman"/>
                <w:i/>
                <w:sz w:val="20"/>
                <w:szCs w:val="20"/>
              </w:rPr>
              <w:t xml:space="preserve"> з </w:t>
            </w:r>
            <w:proofErr w:type="spellStart"/>
            <w:r w:rsidRPr="004139C8">
              <w:rPr>
                <w:rFonts w:ascii="Times New Roman" w:hAnsi="Times New Roman" w:cs="Times New Roman"/>
                <w:i/>
                <w:sz w:val="20"/>
                <w:szCs w:val="20"/>
              </w:rPr>
              <w:t>установчими</w:t>
            </w:r>
            <w:proofErr w:type="spellEnd"/>
            <w:r w:rsidRPr="004139C8">
              <w:rPr>
                <w:rFonts w:ascii="Times New Roman" w:hAnsi="Times New Roman" w:cs="Times New Roman"/>
                <w:i/>
                <w:sz w:val="20"/>
                <w:szCs w:val="20"/>
              </w:rPr>
              <w:t xml:space="preserve"> документами)</w:t>
            </w:r>
          </w:p>
        </w:tc>
        <w:tc>
          <w:tcPr>
            <w:tcW w:w="4680" w:type="dxa"/>
            <w:tcBorders>
              <w:top w:val="single" w:sz="18" w:space="0" w:color="000000"/>
            </w:tcBorders>
            <w:shd w:val="clear" w:color="auto" w:fill="FFFFFF"/>
          </w:tcPr>
          <w:p w:rsidR="009B5A83" w:rsidRPr="00EE5BB2" w:rsidRDefault="009B5A83" w:rsidP="004139C8">
            <w:pPr>
              <w:spacing w:line="240" w:lineRule="auto"/>
              <w:ind w:right="-15"/>
              <w:jc w:val="center"/>
              <w:rPr>
                <w:rFonts w:ascii="Times New Roman" w:hAnsi="Times New Roman" w:cs="Times New Roman"/>
                <w:sz w:val="28"/>
                <w:szCs w:val="28"/>
                <w:lang w:val="uk-UA"/>
              </w:rPr>
            </w:pPr>
            <w:r w:rsidRPr="00EE5BB2">
              <w:rPr>
                <w:rFonts w:ascii="Times New Roman" w:hAnsi="Times New Roman" w:cs="Times New Roman"/>
                <w:sz w:val="28"/>
                <w:szCs w:val="28"/>
                <w:lang w:val="uk-UA"/>
              </w:rPr>
              <w:t>Громадська організація «Голос батьків»</w:t>
            </w:r>
          </w:p>
        </w:tc>
      </w:tr>
      <w:tr w:rsidR="009B5A83" w:rsidTr="00A65A6C">
        <w:trPr>
          <w:trHeight w:val="503"/>
        </w:trPr>
        <w:tc>
          <w:tcPr>
            <w:tcW w:w="4968" w:type="dxa"/>
            <w:tcBorders>
              <w:bottom w:val="single" w:sz="18" w:space="0" w:color="000000"/>
            </w:tcBorders>
            <w:shd w:val="clear" w:color="auto" w:fill="FFFFFF"/>
          </w:tcPr>
          <w:p w:rsidR="009B5A83" w:rsidRDefault="009B5A83" w:rsidP="004139C8">
            <w:pPr>
              <w:spacing w:line="240" w:lineRule="auto"/>
              <w:ind w:right="-15"/>
            </w:pPr>
            <w:r w:rsidRPr="004139C8">
              <w:rPr>
                <w:rFonts w:ascii="Times New Roman" w:hAnsi="Times New Roman" w:cs="Times New Roman"/>
                <w:sz w:val="28"/>
                <w:szCs w:val="28"/>
              </w:rPr>
              <w:t xml:space="preserve">Код </w:t>
            </w:r>
            <w:proofErr w:type="spellStart"/>
            <w:r w:rsidRPr="004139C8">
              <w:rPr>
                <w:rFonts w:ascii="Times New Roman" w:hAnsi="Times New Roman" w:cs="Times New Roman"/>
                <w:sz w:val="28"/>
                <w:szCs w:val="28"/>
              </w:rPr>
              <w:t>організації</w:t>
            </w:r>
            <w:proofErr w:type="spellEnd"/>
            <w:r w:rsidRPr="004139C8">
              <w:rPr>
                <w:rFonts w:ascii="Times New Roman" w:hAnsi="Times New Roman" w:cs="Times New Roman"/>
                <w:sz w:val="28"/>
                <w:szCs w:val="28"/>
              </w:rPr>
              <w:t xml:space="preserve"> за </w:t>
            </w:r>
            <w:proofErr w:type="spellStart"/>
            <w:r w:rsidRPr="004139C8">
              <w:rPr>
                <w:rFonts w:ascii="Times New Roman" w:hAnsi="Times New Roman" w:cs="Times New Roman"/>
                <w:sz w:val="28"/>
                <w:szCs w:val="28"/>
              </w:rPr>
              <w:t>ЄДРПОУ</w:t>
            </w:r>
            <w:proofErr w:type="spellEnd"/>
          </w:p>
        </w:tc>
        <w:tc>
          <w:tcPr>
            <w:tcW w:w="4680" w:type="dxa"/>
            <w:tcBorders>
              <w:bottom w:val="single" w:sz="18" w:space="0" w:color="000000"/>
            </w:tcBorders>
            <w:shd w:val="clear" w:color="auto" w:fill="FFFFFF"/>
          </w:tcPr>
          <w:p w:rsidR="009B5A83" w:rsidRPr="00EE5BB2" w:rsidRDefault="009B5A83" w:rsidP="004139C8">
            <w:pPr>
              <w:spacing w:before="120" w:line="240" w:lineRule="auto"/>
              <w:ind w:right="-15"/>
              <w:jc w:val="center"/>
              <w:rPr>
                <w:rFonts w:ascii="Times New Roman" w:hAnsi="Times New Roman" w:cs="Times New Roman"/>
                <w:sz w:val="28"/>
                <w:szCs w:val="28"/>
                <w:lang w:val="uk-UA"/>
              </w:rPr>
            </w:pPr>
            <w:r w:rsidRPr="00EE5BB2">
              <w:rPr>
                <w:rFonts w:ascii="Times New Roman" w:hAnsi="Times New Roman" w:cs="Times New Roman"/>
                <w:sz w:val="28"/>
                <w:szCs w:val="28"/>
                <w:lang w:val="uk-UA"/>
              </w:rPr>
              <w:t>37886748</w:t>
            </w:r>
          </w:p>
        </w:tc>
      </w:tr>
      <w:tr w:rsidR="009B5A83" w:rsidTr="00A65A6C">
        <w:trPr>
          <w:trHeight w:val="1037"/>
        </w:trPr>
        <w:tc>
          <w:tcPr>
            <w:tcW w:w="4968" w:type="dxa"/>
            <w:tcBorders>
              <w:top w:val="single" w:sz="18" w:space="0" w:color="000000"/>
            </w:tcBorders>
            <w:shd w:val="clear" w:color="auto" w:fill="FFFFFF"/>
          </w:tcPr>
          <w:p w:rsidR="009B5A83" w:rsidRDefault="009B5A83" w:rsidP="004139C8">
            <w:pPr>
              <w:spacing w:before="120" w:line="240" w:lineRule="auto"/>
              <w:ind w:right="-15"/>
            </w:pPr>
            <w:proofErr w:type="spellStart"/>
            <w:proofErr w:type="gramStart"/>
            <w:r w:rsidRPr="004139C8">
              <w:rPr>
                <w:rFonts w:ascii="Times New Roman" w:hAnsi="Times New Roman" w:cs="Times New Roman"/>
                <w:sz w:val="28"/>
                <w:szCs w:val="28"/>
              </w:rPr>
              <w:t>Пр</w:t>
            </w:r>
            <w:proofErr w:type="gramEnd"/>
            <w:r w:rsidRPr="004139C8">
              <w:rPr>
                <w:rFonts w:ascii="Times New Roman" w:hAnsi="Times New Roman" w:cs="Times New Roman"/>
                <w:sz w:val="28"/>
                <w:szCs w:val="28"/>
              </w:rPr>
              <w:t>ізвище</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ім’я</w:t>
            </w:r>
            <w:proofErr w:type="spellEnd"/>
            <w:r w:rsidRPr="004139C8">
              <w:rPr>
                <w:rFonts w:ascii="Times New Roman" w:hAnsi="Times New Roman" w:cs="Times New Roman"/>
                <w:sz w:val="28"/>
                <w:szCs w:val="28"/>
              </w:rPr>
              <w:t xml:space="preserve">, по </w:t>
            </w:r>
            <w:proofErr w:type="spellStart"/>
            <w:r w:rsidRPr="004139C8">
              <w:rPr>
                <w:rFonts w:ascii="Times New Roman" w:hAnsi="Times New Roman" w:cs="Times New Roman"/>
                <w:sz w:val="28"/>
                <w:szCs w:val="28"/>
              </w:rPr>
              <w:t>батькові</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керівника</w:t>
            </w:r>
            <w:proofErr w:type="spellEnd"/>
            <w:r w:rsidRPr="004139C8">
              <w:rPr>
                <w:rFonts w:ascii="Times New Roman" w:hAnsi="Times New Roman" w:cs="Times New Roman"/>
                <w:sz w:val="28"/>
                <w:szCs w:val="28"/>
              </w:rPr>
              <w:t xml:space="preserve"> проекту </w:t>
            </w:r>
          </w:p>
        </w:tc>
        <w:tc>
          <w:tcPr>
            <w:tcW w:w="4680" w:type="dxa"/>
            <w:tcBorders>
              <w:top w:val="single" w:sz="18" w:space="0" w:color="000000"/>
            </w:tcBorders>
            <w:shd w:val="clear" w:color="auto" w:fill="FFFFFF"/>
          </w:tcPr>
          <w:p w:rsidR="009B5A83" w:rsidRPr="00EE5BB2" w:rsidRDefault="009B5A83" w:rsidP="004139C8">
            <w:pPr>
              <w:spacing w:before="120" w:line="240" w:lineRule="auto"/>
              <w:ind w:right="-15"/>
              <w:jc w:val="center"/>
              <w:rPr>
                <w:rFonts w:ascii="Times New Roman" w:hAnsi="Times New Roman" w:cs="Times New Roman"/>
                <w:sz w:val="28"/>
                <w:szCs w:val="28"/>
                <w:lang w:val="uk-UA"/>
              </w:rPr>
            </w:pPr>
            <w:proofErr w:type="spellStart"/>
            <w:r w:rsidRPr="00EE5BB2">
              <w:rPr>
                <w:rFonts w:ascii="Times New Roman" w:hAnsi="Times New Roman" w:cs="Times New Roman"/>
                <w:sz w:val="28"/>
                <w:szCs w:val="28"/>
                <w:lang w:val="uk-UA"/>
              </w:rPr>
              <w:t>Трубенок</w:t>
            </w:r>
            <w:proofErr w:type="spellEnd"/>
            <w:r w:rsidRPr="00EE5BB2">
              <w:rPr>
                <w:rFonts w:ascii="Times New Roman" w:hAnsi="Times New Roman" w:cs="Times New Roman"/>
                <w:sz w:val="28"/>
                <w:szCs w:val="28"/>
                <w:lang w:val="uk-UA"/>
              </w:rPr>
              <w:t xml:space="preserve"> Олена Василівна</w:t>
            </w:r>
          </w:p>
        </w:tc>
      </w:tr>
      <w:tr w:rsidR="009B5A83" w:rsidTr="00A65A6C">
        <w:trPr>
          <w:trHeight w:val="1037"/>
        </w:trPr>
        <w:tc>
          <w:tcPr>
            <w:tcW w:w="4968" w:type="dxa"/>
            <w:shd w:val="clear" w:color="auto" w:fill="FFFFFF"/>
          </w:tcPr>
          <w:p w:rsidR="009B5A83" w:rsidRDefault="009B5A83" w:rsidP="004139C8">
            <w:pPr>
              <w:spacing w:before="120" w:line="240" w:lineRule="auto"/>
              <w:ind w:right="-15"/>
            </w:pPr>
            <w:r w:rsidRPr="004139C8">
              <w:rPr>
                <w:rFonts w:ascii="Times New Roman" w:hAnsi="Times New Roman" w:cs="Times New Roman"/>
                <w:sz w:val="28"/>
                <w:szCs w:val="28"/>
              </w:rPr>
              <w:t xml:space="preserve">Адреса, </w:t>
            </w:r>
            <w:proofErr w:type="spellStart"/>
            <w:r w:rsidRPr="004139C8">
              <w:rPr>
                <w:rFonts w:ascii="Times New Roman" w:hAnsi="Times New Roman" w:cs="Times New Roman"/>
                <w:sz w:val="28"/>
                <w:szCs w:val="28"/>
              </w:rPr>
              <w:t>емейл</w:t>
            </w:r>
            <w:proofErr w:type="spellEnd"/>
            <w:r w:rsidRPr="004139C8">
              <w:rPr>
                <w:rFonts w:ascii="Times New Roman" w:hAnsi="Times New Roman" w:cs="Times New Roman"/>
                <w:sz w:val="28"/>
                <w:szCs w:val="28"/>
              </w:rPr>
              <w:t xml:space="preserve"> для </w:t>
            </w:r>
            <w:proofErr w:type="spellStart"/>
            <w:r w:rsidRPr="004139C8">
              <w:rPr>
                <w:rFonts w:ascii="Times New Roman" w:hAnsi="Times New Roman" w:cs="Times New Roman"/>
                <w:sz w:val="28"/>
                <w:szCs w:val="28"/>
              </w:rPr>
              <w:t>листування</w:t>
            </w:r>
            <w:proofErr w:type="spellEnd"/>
            <w:r w:rsidRPr="004139C8">
              <w:rPr>
                <w:rFonts w:ascii="Times New Roman" w:hAnsi="Times New Roman" w:cs="Times New Roman"/>
                <w:sz w:val="28"/>
                <w:szCs w:val="28"/>
              </w:rPr>
              <w:t xml:space="preserve"> з </w:t>
            </w:r>
            <w:proofErr w:type="spellStart"/>
            <w:r w:rsidRPr="004139C8">
              <w:rPr>
                <w:rFonts w:ascii="Times New Roman" w:hAnsi="Times New Roman" w:cs="Times New Roman"/>
                <w:sz w:val="28"/>
                <w:szCs w:val="28"/>
              </w:rPr>
              <w:t>керівником</w:t>
            </w:r>
            <w:proofErr w:type="spellEnd"/>
            <w:r w:rsidRPr="004139C8">
              <w:rPr>
                <w:rFonts w:ascii="Times New Roman" w:hAnsi="Times New Roman" w:cs="Times New Roman"/>
                <w:sz w:val="28"/>
                <w:szCs w:val="28"/>
              </w:rPr>
              <w:t xml:space="preserve"> проекту</w:t>
            </w:r>
          </w:p>
        </w:tc>
        <w:tc>
          <w:tcPr>
            <w:tcW w:w="4680" w:type="dxa"/>
            <w:shd w:val="clear" w:color="auto" w:fill="FFFFFF"/>
          </w:tcPr>
          <w:p w:rsidR="009B5A83" w:rsidRPr="00646EA1" w:rsidRDefault="009B5A83" w:rsidP="004139C8">
            <w:pPr>
              <w:spacing w:before="120" w:line="240" w:lineRule="auto"/>
              <w:ind w:right="-15"/>
              <w:jc w:val="center"/>
              <w:rPr>
                <w:rFonts w:ascii="Times New Roman" w:hAnsi="Times New Roman" w:cs="Times New Roman"/>
                <w:sz w:val="28"/>
                <w:szCs w:val="28"/>
                <w:lang w:val="uk-UA"/>
              </w:rPr>
            </w:pPr>
            <w:r w:rsidRPr="00646EA1">
              <w:rPr>
                <w:rFonts w:ascii="Times New Roman" w:hAnsi="Times New Roman" w:cs="Times New Roman"/>
                <w:sz w:val="28"/>
                <w:szCs w:val="28"/>
                <w:lang w:val="uk-UA"/>
              </w:rPr>
              <w:t>golosbatkiv@gmail.com</w:t>
            </w:r>
          </w:p>
        </w:tc>
      </w:tr>
      <w:tr w:rsidR="009B5A83" w:rsidTr="00A65A6C">
        <w:trPr>
          <w:trHeight w:val="889"/>
        </w:trPr>
        <w:tc>
          <w:tcPr>
            <w:tcW w:w="4968" w:type="dxa"/>
            <w:tcBorders>
              <w:bottom w:val="single" w:sz="18" w:space="0" w:color="000000"/>
            </w:tcBorders>
            <w:shd w:val="clear" w:color="auto" w:fill="FFFFFF"/>
          </w:tcPr>
          <w:p w:rsidR="009B5A83" w:rsidRDefault="009B5A83" w:rsidP="004139C8">
            <w:pPr>
              <w:spacing w:line="240" w:lineRule="auto"/>
              <w:ind w:right="-15"/>
            </w:pPr>
            <w:proofErr w:type="spellStart"/>
            <w:r w:rsidRPr="004139C8">
              <w:rPr>
                <w:rFonts w:ascii="Times New Roman" w:hAnsi="Times New Roman" w:cs="Times New Roman"/>
                <w:sz w:val="28"/>
                <w:szCs w:val="28"/>
              </w:rPr>
              <w:t>Контактні</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телефони</w:t>
            </w:r>
            <w:proofErr w:type="spellEnd"/>
            <w:r w:rsidRPr="004139C8">
              <w:rPr>
                <w:rFonts w:ascii="Times New Roman" w:hAnsi="Times New Roman" w:cs="Times New Roman"/>
                <w:sz w:val="28"/>
                <w:szCs w:val="28"/>
              </w:rPr>
              <w:t xml:space="preserve">, факс,  </w:t>
            </w:r>
            <w:proofErr w:type="spellStart"/>
            <w:r w:rsidRPr="004139C8">
              <w:rPr>
                <w:rFonts w:ascii="Times New Roman" w:hAnsi="Times New Roman" w:cs="Times New Roman"/>
                <w:sz w:val="28"/>
                <w:szCs w:val="28"/>
              </w:rPr>
              <w:t>керівника</w:t>
            </w:r>
            <w:proofErr w:type="spellEnd"/>
            <w:r w:rsidRPr="004139C8">
              <w:rPr>
                <w:rFonts w:ascii="Times New Roman" w:hAnsi="Times New Roman" w:cs="Times New Roman"/>
                <w:sz w:val="28"/>
                <w:szCs w:val="28"/>
              </w:rPr>
              <w:t xml:space="preserve"> проекту</w:t>
            </w:r>
          </w:p>
        </w:tc>
        <w:tc>
          <w:tcPr>
            <w:tcW w:w="4680" w:type="dxa"/>
            <w:tcBorders>
              <w:bottom w:val="single" w:sz="18" w:space="0" w:color="000000"/>
            </w:tcBorders>
            <w:shd w:val="clear" w:color="auto" w:fill="FFFFFF"/>
          </w:tcPr>
          <w:p w:rsidR="009B5A83" w:rsidRPr="00646EA1" w:rsidRDefault="009B5A83" w:rsidP="004139C8">
            <w:pPr>
              <w:spacing w:before="120" w:line="240" w:lineRule="auto"/>
              <w:ind w:right="-15"/>
              <w:jc w:val="center"/>
              <w:rPr>
                <w:rFonts w:ascii="Times New Roman" w:hAnsi="Times New Roman" w:cs="Times New Roman"/>
                <w:sz w:val="28"/>
                <w:szCs w:val="28"/>
                <w:lang w:val="uk-UA"/>
              </w:rPr>
            </w:pPr>
            <w:r w:rsidRPr="00646EA1">
              <w:rPr>
                <w:rFonts w:ascii="Times New Roman" w:hAnsi="Times New Roman" w:cs="Times New Roman"/>
                <w:sz w:val="28"/>
                <w:szCs w:val="28"/>
                <w:lang w:val="uk-UA"/>
              </w:rPr>
              <w:t>0681203690</w:t>
            </w:r>
          </w:p>
        </w:tc>
      </w:tr>
      <w:tr w:rsidR="009B5A83" w:rsidTr="00A65A6C">
        <w:trPr>
          <w:trHeight w:val="503"/>
        </w:trPr>
        <w:tc>
          <w:tcPr>
            <w:tcW w:w="4968" w:type="dxa"/>
            <w:tcBorders>
              <w:top w:val="single" w:sz="18" w:space="0" w:color="000000"/>
              <w:bottom w:val="single" w:sz="4" w:space="0" w:color="000000"/>
            </w:tcBorders>
            <w:shd w:val="clear" w:color="auto" w:fill="FFFFFF"/>
          </w:tcPr>
          <w:p w:rsidR="009B5A83" w:rsidRDefault="009B5A83" w:rsidP="004139C8">
            <w:pPr>
              <w:spacing w:line="240" w:lineRule="auto"/>
              <w:ind w:right="-15"/>
            </w:pPr>
            <w:r w:rsidRPr="004139C8">
              <w:rPr>
                <w:rFonts w:ascii="Times New Roman" w:hAnsi="Times New Roman" w:cs="Times New Roman"/>
                <w:sz w:val="28"/>
                <w:szCs w:val="28"/>
              </w:rPr>
              <w:t>Бюджет проекту</w:t>
            </w:r>
          </w:p>
        </w:tc>
        <w:tc>
          <w:tcPr>
            <w:tcW w:w="4680" w:type="dxa"/>
            <w:tcBorders>
              <w:top w:val="single" w:sz="18" w:space="0" w:color="000000"/>
              <w:bottom w:val="single" w:sz="4" w:space="0" w:color="000000"/>
            </w:tcBorders>
            <w:shd w:val="clear" w:color="auto" w:fill="FFFFFF"/>
          </w:tcPr>
          <w:p w:rsidR="009B5A83" w:rsidRPr="00646EA1" w:rsidRDefault="009B5A83" w:rsidP="004139C8">
            <w:pPr>
              <w:spacing w:before="120" w:line="240" w:lineRule="auto"/>
              <w:ind w:right="-15"/>
              <w:jc w:val="center"/>
              <w:rPr>
                <w:rFonts w:ascii="Times New Roman" w:hAnsi="Times New Roman" w:cs="Times New Roman"/>
                <w:sz w:val="28"/>
                <w:szCs w:val="28"/>
                <w:lang w:val="uk-UA"/>
              </w:rPr>
            </w:pPr>
            <w:r w:rsidRPr="00646EA1">
              <w:rPr>
                <w:rFonts w:ascii="Times New Roman" w:hAnsi="Times New Roman" w:cs="Times New Roman"/>
                <w:sz w:val="28"/>
                <w:szCs w:val="28"/>
                <w:lang w:val="uk-UA"/>
              </w:rPr>
              <w:t>9970</w:t>
            </w:r>
          </w:p>
        </w:tc>
      </w:tr>
      <w:tr w:rsidR="009B5A83" w:rsidTr="00A65A6C">
        <w:trPr>
          <w:trHeight w:val="503"/>
        </w:trPr>
        <w:tc>
          <w:tcPr>
            <w:tcW w:w="4968" w:type="dxa"/>
            <w:tcBorders>
              <w:top w:val="single" w:sz="18" w:space="0" w:color="000000"/>
              <w:bottom w:val="single" w:sz="4" w:space="0" w:color="000000"/>
            </w:tcBorders>
            <w:shd w:val="clear" w:color="auto" w:fill="FFFFFF"/>
          </w:tcPr>
          <w:p w:rsidR="009B5A83" w:rsidRPr="00646EA1" w:rsidRDefault="009B5A83" w:rsidP="004139C8">
            <w:pPr>
              <w:spacing w:line="240" w:lineRule="auto"/>
              <w:ind w:right="-15"/>
              <w:rPr>
                <w:rFonts w:ascii="Times New Roman" w:hAnsi="Times New Roman" w:cs="Times New Roman"/>
                <w:sz w:val="28"/>
                <w:szCs w:val="28"/>
                <w:lang w:val="uk-UA"/>
              </w:rPr>
            </w:pPr>
            <w:r>
              <w:rPr>
                <w:rFonts w:ascii="Times New Roman" w:hAnsi="Times New Roman" w:cs="Times New Roman"/>
                <w:sz w:val="28"/>
                <w:szCs w:val="28"/>
                <w:lang w:val="uk-UA"/>
              </w:rPr>
              <w:t xml:space="preserve">З міського бюджету </w:t>
            </w:r>
          </w:p>
        </w:tc>
        <w:tc>
          <w:tcPr>
            <w:tcW w:w="4680" w:type="dxa"/>
            <w:tcBorders>
              <w:top w:val="single" w:sz="18" w:space="0" w:color="000000"/>
              <w:bottom w:val="single" w:sz="4" w:space="0" w:color="000000"/>
            </w:tcBorders>
            <w:shd w:val="clear" w:color="auto" w:fill="FFFFFF"/>
          </w:tcPr>
          <w:p w:rsidR="009B5A83" w:rsidRPr="00646EA1" w:rsidRDefault="009B5A83" w:rsidP="004139C8">
            <w:pPr>
              <w:spacing w:before="120" w:line="240" w:lineRule="auto"/>
              <w:ind w:right="-15"/>
              <w:jc w:val="center"/>
              <w:rPr>
                <w:rFonts w:ascii="Times New Roman" w:hAnsi="Times New Roman" w:cs="Times New Roman"/>
                <w:sz w:val="28"/>
                <w:szCs w:val="28"/>
                <w:lang w:val="uk-UA"/>
              </w:rPr>
            </w:pPr>
            <w:r w:rsidRPr="00646EA1">
              <w:rPr>
                <w:rFonts w:ascii="Times New Roman" w:hAnsi="Times New Roman" w:cs="Times New Roman"/>
                <w:sz w:val="28"/>
                <w:szCs w:val="28"/>
                <w:lang w:val="uk-UA"/>
              </w:rPr>
              <w:t>8970</w:t>
            </w:r>
          </w:p>
        </w:tc>
      </w:tr>
      <w:tr w:rsidR="009B5A83" w:rsidTr="00A65A6C">
        <w:trPr>
          <w:trHeight w:val="889"/>
        </w:trPr>
        <w:tc>
          <w:tcPr>
            <w:tcW w:w="4968" w:type="dxa"/>
            <w:tcBorders>
              <w:top w:val="single" w:sz="4" w:space="0" w:color="000000"/>
              <w:bottom w:val="single" w:sz="18" w:space="0" w:color="000000"/>
            </w:tcBorders>
            <w:shd w:val="clear" w:color="auto" w:fill="FFFFFF"/>
          </w:tcPr>
          <w:p w:rsidR="009B5A83" w:rsidRDefault="009B5A83" w:rsidP="004139C8">
            <w:pPr>
              <w:spacing w:line="240" w:lineRule="auto"/>
              <w:ind w:right="-15"/>
            </w:pPr>
            <w:proofErr w:type="spellStart"/>
            <w:r w:rsidRPr="004139C8">
              <w:rPr>
                <w:rFonts w:ascii="Times New Roman" w:hAnsi="Times New Roman" w:cs="Times New Roman"/>
                <w:sz w:val="28"/>
                <w:szCs w:val="28"/>
              </w:rPr>
              <w:t>Співфінансування</w:t>
            </w:r>
            <w:proofErr w:type="spellEnd"/>
            <w:r w:rsidRPr="004139C8">
              <w:rPr>
                <w:rFonts w:ascii="Times New Roman" w:hAnsi="Times New Roman" w:cs="Times New Roman"/>
                <w:sz w:val="28"/>
                <w:szCs w:val="28"/>
              </w:rPr>
              <w:t xml:space="preserve"> проекту з </w:t>
            </w:r>
            <w:proofErr w:type="spellStart"/>
            <w:r w:rsidRPr="004139C8">
              <w:rPr>
                <w:rFonts w:ascii="Times New Roman" w:hAnsi="Times New Roman" w:cs="Times New Roman"/>
                <w:sz w:val="28"/>
                <w:szCs w:val="28"/>
              </w:rPr>
              <w:t>інших</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джерел</w:t>
            </w:r>
            <w:proofErr w:type="spellEnd"/>
          </w:p>
        </w:tc>
        <w:tc>
          <w:tcPr>
            <w:tcW w:w="4680" w:type="dxa"/>
            <w:tcBorders>
              <w:top w:val="single" w:sz="4" w:space="0" w:color="000000"/>
              <w:bottom w:val="single" w:sz="18" w:space="0" w:color="000000"/>
            </w:tcBorders>
            <w:shd w:val="clear" w:color="auto" w:fill="FFFFFF"/>
          </w:tcPr>
          <w:p w:rsidR="009B5A83" w:rsidRPr="00646EA1" w:rsidRDefault="009B5A83" w:rsidP="004139C8">
            <w:pPr>
              <w:spacing w:before="120" w:line="240" w:lineRule="auto"/>
              <w:ind w:right="-15"/>
              <w:jc w:val="center"/>
              <w:rPr>
                <w:rFonts w:ascii="Times New Roman" w:hAnsi="Times New Roman" w:cs="Times New Roman"/>
                <w:sz w:val="28"/>
                <w:szCs w:val="28"/>
                <w:lang w:val="uk-UA"/>
              </w:rPr>
            </w:pPr>
            <w:r w:rsidRPr="00646EA1">
              <w:rPr>
                <w:rFonts w:ascii="Times New Roman" w:hAnsi="Times New Roman" w:cs="Times New Roman"/>
                <w:sz w:val="28"/>
                <w:szCs w:val="28"/>
                <w:lang w:val="uk-UA"/>
              </w:rPr>
              <w:t>1000</w:t>
            </w:r>
          </w:p>
        </w:tc>
      </w:tr>
    </w:tbl>
    <w:p w:rsidR="009B5A83" w:rsidRDefault="009B5A83">
      <w:pPr>
        <w:spacing w:line="240" w:lineRule="auto"/>
        <w:ind w:right="-15" w:firstLine="720"/>
      </w:pPr>
    </w:p>
    <w:p w:rsidR="009B5A83" w:rsidRDefault="009B5A83">
      <w:pPr>
        <w:spacing w:line="240" w:lineRule="auto"/>
        <w:ind w:right="-15" w:firstLine="720"/>
        <w:jc w:val="center"/>
      </w:pPr>
    </w:p>
    <w:p w:rsidR="009B5A83" w:rsidRDefault="009B5A83">
      <w:pPr>
        <w:spacing w:line="240" w:lineRule="auto"/>
        <w:ind w:right="-15" w:firstLine="720"/>
        <w:jc w:val="both"/>
        <w:rPr>
          <w:rFonts w:ascii="Times New Roman" w:hAnsi="Times New Roman" w:cs="Times New Roman"/>
          <w:sz w:val="28"/>
          <w:szCs w:val="28"/>
          <w:lang w:val="uk-UA"/>
        </w:rPr>
      </w:pPr>
    </w:p>
    <w:p w:rsidR="009B5A83" w:rsidRDefault="009B5A83">
      <w:pPr>
        <w:spacing w:line="240" w:lineRule="auto"/>
        <w:ind w:right="-15" w:firstLine="720"/>
        <w:jc w:val="both"/>
        <w:rPr>
          <w:rFonts w:ascii="Times New Roman" w:hAnsi="Times New Roman" w:cs="Times New Roman"/>
          <w:sz w:val="28"/>
          <w:szCs w:val="28"/>
          <w:lang w:val="uk-UA"/>
        </w:rPr>
        <w:sectPr w:rsidR="009B5A83" w:rsidSect="00A65A6C">
          <w:pgSz w:w="11909" w:h="16834"/>
          <w:pgMar w:top="1134" w:right="567" w:bottom="1134" w:left="1701" w:header="708" w:footer="708" w:gutter="0"/>
          <w:pgNumType w:start="1"/>
          <w:cols w:space="720"/>
        </w:sectPr>
      </w:pPr>
    </w:p>
    <w:p w:rsidR="009B5A83" w:rsidRDefault="009B5A83" w:rsidP="00646EA1">
      <w:pPr>
        <w:spacing w:line="240" w:lineRule="auto"/>
        <w:ind w:right="-15" w:firstLine="720"/>
        <w:jc w:val="center"/>
      </w:pPr>
      <w:r>
        <w:rPr>
          <w:rFonts w:ascii="Times New Roman" w:hAnsi="Times New Roman" w:cs="Times New Roman"/>
          <w:b/>
          <w:sz w:val="28"/>
          <w:szCs w:val="28"/>
        </w:rPr>
        <w:lastRenderedPageBreak/>
        <w:t xml:space="preserve">2. </w:t>
      </w:r>
      <w:proofErr w:type="spellStart"/>
      <w:r>
        <w:rPr>
          <w:rFonts w:ascii="Times New Roman" w:hAnsi="Times New Roman" w:cs="Times New Roman"/>
          <w:b/>
          <w:sz w:val="28"/>
          <w:szCs w:val="28"/>
        </w:rPr>
        <w:t>ДІЯЛЬНІСТЬ</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РЕЗУЛЬТАТИ</w:t>
      </w:r>
      <w:proofErr w:type="spellEnd"/>
    </w:p>
    <w:p w:rsidR="009B5A83" w:rsidRDefault="009B5A83" w:rsidP="00646EA1">
      <w:pPr>
        <w:spacing w:line="240" w:lineRule="auto"/>
        <w:ind w:right="-15" w:firstLine="720"/>
        <w:jc w:val="both"/>
        <w:rPr>
          <w:rFonts w:ascii="Times New Roman" w:hAnsi="Times New Roman" w:cs="Times New Roman"/>
          <w:sz w:val="28"/>
          <w:szCs w:val="28"/>
          <w:lang w:val="uk-UA"/>
        </w:rPr>
      </w:pPr>
      <w:r>
        <w:rPr>
          <w:rFonts w:ascii="Times New Roman" w:hAnsi="Times New Roman" w:cs="Times New Roman"/>
          <w:b/>
          <w:sz w:val="28"/>
          <w:szCs w:val="28"/>
        </w:rPr>
        <w:t xml:space="preserve">2.1. </w:t>
      </w:r>
      <w:proofErr w:type="spellStart"/>
      <w:r>
        <w:rPr>
          <w:rFonts w:ascii="Times New Roman" w:hAnsi="Times New Roman" w:cs="Times New Roman"/>
          <w:sz w:val="28"/>
          <w:szCs w:val="28"/>
        </w:rPr>
        <w:t>Наведіть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захід</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д</w:t>
      </w:r>
      <w:proofErr w:type="gramEnd"/>
      <w:r>
        <w:rPr>
          <w:rFonts w:ascii="Times New Roman" w:hAnsi="Times New Roman" w:cs="Times New Roman"/>
          <w:sz w:val="28"/>
          <w:szCs w:val="28"/>
        </w:rPr>
        <w:t>іяльність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планувалися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фактично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впродовж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проекту,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продукти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таблиці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нижче</w:t>
      </w:r>
      <w:proofErr w:type="spellEnd"/>
      <w:r>
        <w:rPr>
          <w:rFonts w:ascii="Times New Roman" w:hAnsi="Times New Roman" w:cs="Times New Roman"/>
          <w:sz w:val="28"/>
          <w:szCs w:val="28"/>
        </w:rPr>
        <w:t>:</w:t>
      </w:r>
    </w:p>
    <w:p w:rsidR="009B5A83" w:rsidRPr="00646EA1" w:rsidRDefault="009B5A83" w:rsidP="00646EA1">
      <w:pPr>
        <w:spacing w:line="240" w:lineRule="auto"/>
        <w:ind w:right="-15" w:firstLine="720"/>
        <w:jc w:val="both"/>
        <w:rPr>
          <w:rFonts w:ascii="Times New Roman" w:hAnsi="Times New Roman" w:cs="Times New Roman"/>
          <w:sz w:val="28"/>
          <w:szCs w:val="28"/>
          <w:lang w:val="uk-UA"/>
        </w:rPr>
      </w:pPr>
    </w:p>
    <w:tbl>
      <w:tblPr>
        <w:tblW w:w="15078" w:type="dxa"/>
        <w:tblInd w:w="245" w:type="dxa"/>
        <w:tblLayout w:type="fixed"/>
        <w:tblLook w:val="0000" w:firstRow="0" w:lastRow="0" w:firstColumn="0" w:lastColumn="0" w:noHBand="0" w:noVBand="0"/>
      </w:tblPr>
      <w:tblGrid>
        <w:gridCol w:w="568"/>
        <w:gridCol w:w="3412"/>
        <w:gridCol w:w="2132"/>
        <w:gridCol w:w="3411"/>
        <w:gridCol w:w="1849"/>
        <w:gridCol w:w="2131"/>
        <w:gridCol w:w="1575"/>
      </w:tblGrid>
      <w:tr w:rsidR="009B5A83" w:rsidRPr="00A5670C" w:rsidTr="00710991">
        <w:tc>
          <w:tcPr>
            <w:tcW w:w="6112" w:type="dxa"/>
            <w:gridSpan w:val="3"/>
            <w:tcBorders>
              <w:top w:val="single" w:sz="2" w:space="0" w:color="000000"/>
              <w:left w:val="single" w:sz="2" w:space="0" w:color="000000"/>
              <w:bottom w:val="single" w:sz="2" w:space="0" w:color="000000"/>
            </w:tcBorders>
            <w:shd w:val="clear" w:color="auto" w:fill="CCFFCC"/>
            <w:vAlign w:val="center"/>
          </w:tcPr>
          <w:p w:rsidR="009B5A83" w:rsidRPr="00A5670C" w:rsidRDefault="009B5A83" w:rsidP="000F3F22">
            <w:pPr>
              <w:spacing w:before="40" w:after="40"/>
              <w:jc w:val="center"/>
              <w:rPr>
                <w:b/>
                <w:bCs/>
                <w:u w:val="single"/>
                <w:lang w:val="uk-UA"/>
              </w:rPr>
            </w:pPr>
            <w:r w:rsidRPr="00A5670C">
              <w:rPr>
                <w:b/>
                <w:bCs/>
                <w:u w:val="single"/>
                <w:lang w:val="uk-UA"/>
              </w:rPr>
              <w:t>Плановані заходи / діяльність</w:t>
            </w:r>
            <w:r w:rsidRPr="00A5670C">
              <w:rPr>
                <w:lang w:val="uk-UA"/>
              </w:rPr>
              <w:t xml:space="preserve">  згід</w:t>
            </w:r>
            <w:r>
              <w:rPr>
                <w:lang w:val="uk-UA"/>
              </w:rPr>
              <w:t>но поданої</w:t>
            </w:r>
            <w:r>
              <w:rPr>
                <w:lang w:val="uk-UA"/>
              </w:rPr>
              <w:br/>
              <w:t>проектної пропозиції</w:t>
            </w:r>
          </w:p>
        </w:tc>
        <w:tc>
          <w:tcPr>
            <w:tcW w:w="8966" w:type="dxa"/>
            <w:gridSpan w:val="4"/>
            <w:tcBorders>
              <w:top w:val="single" w:sz="2" w:space="0" w:color="000000"/>
              <w:left w:val="single" w:sz="2" w:space="0" w:color="000000"/>
              <w:bottom w:val="single" w:sz="2" w:space="0" w:color="000000"/>
              <w:right w:val="single" w:sz="2" w:space="0" w:color="000000"/>
            </w:tcBorders>
            <w:shd w:val="clear" w:color="auto" w:fill="CCECFF"/>
            <w:vAlign w:val="center"/>
          </w:tcPr>
          <w:p w:rsidR="009B5A83" w:rsidRPr="00601B75" w:rsidRDefault="009B5A83" w:rsidP="00530D08">
            <w:pPr>
              <w:spacing w:before="40" w:after="40"/>
              <w:jc w:val="center"/>
            </w:pPr>
            <w:r w:rsidRPr="00A5670C">
              <w:rPr>
                <w:b/>
                <w:bCs/>
                <w:u w:val="single"/>
                <w:lang w:val="uk-UA"/>
              </w:rPr>
              <w:t>Фактичний стан</w:t>
            </w:r>
            <w:r w:rsidRPr="00A5670C">
              <w:rPr>
                <w:lang w:val="uk-UA"/>
              </w:rPr>
              <w:t xml:space="preserve"> виконання проекту на момент звітування</w:t>
            </w:r>
          </w:p>
        </w:tc>
      </w:tr>
      <w:tr w:rsidR="009B5A83" w:rsidRPr="00A5670C"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A5670C" w:rsidRDefault="009B5A83" w:rsidP="00710991">
            <w:pPr>
              <w:spacing w:before="40" w:after="40"/>
              <w:jc w:val="center"/>
              <w:rPr>
                <w:sz w:val="18"/>
                <w:szCs w:val="18"/>
                <w:lang w:val="uk-UA"/>
              </w:rPr>
            </w:pPr>
            <w:r w:rsidRPr="00A5670C">
              <w:rPr>
                <w:lang w:val="uk-UA"/>
              </w:rPr>
              <w:t>№</w:t>
            </w:r>
            <w:r w:rsidRPr="00A5670C">
              <w:rPr>
                <w:sz w:val="18"/>
                <w:szCs w:val="18"/>
                <w:lang w:val="uk-UA"/>
              </w:rPr>
              <w:br/>
              <w:t>п/</w:t>
            </w:r>
            <w:proofErr w:type="spellStart"/>
            <w:r w:rsidRPr="00A5670C">
              <w:rPr>
                <w:sz w:val="18"/>
                <w:szCs w:val="18"/>
                <w:lang w:val="uk-UA"/>
              </w:rPr>
              <w:t>п</w:t>
            </w:r>
            <w:proofErr w:type="spellEnd"/>
          </w:p>
        </w:tc>
        <w:tc>
          <w:tcPr>
            <w:tcW w:w="3412" w:type="dxa"/>
            <w:tcBorders>
              <w:top w:val="single" w:sz="2" w:space="0" w:color="000000"/>
              <w:left w:val="single" w:sz="2" w:space="0" w:color="000000"/>
              <w:bottom w:val="single" w:sz="2" w:space="0" w:color="000000"/>
            </w:tcBorders>
            <w:shd w:val="clear" w:color="auto" w:fill="CCFFCC"/>
            <w:vAlign w:val="center"/>
          </w:tcPr>
          <w:p w:rsidR="009B5A83" w:rsidRPr="00A5670C" w:rsidRDefault="009B5A83" w:rsidP="00710991">
            <w:pPr>
              <w:spacing w:before="40" w:after="40"/>
              <w:jc w:val="center"/>
              <w:rPr>
                <w:sz w:val="18"/>
                <w:szCs w:val="18"/>
                <w:lang w:val="uk-UA"/>
              </w:rPr>
            </w:pPr>
            <w:r w:rsidRPr="00A5670C">
              <w:rPr>
                <w:sz w:val="18"/>
                <w:szCs w:val="18"/>
                <w:lang w:val="uk-UA"/>
              </w:rPr>
              <w:t xml:space="preserve">Які заходи / яку діяльність ви планували реалізувати в межах проекту (подані в проектній пропозиції)? </w:t>
            </w:r>
            <w:r>
              <w:rPr>
                <w:sz w:val="18"/>
                <w:szCs w:val="18"/>
                <w:lang w:val="uk-UA"/>
              </w:rPr>
              <w:t>В</w:t>
            </w:r>
            <w:r w:rsidRPr="00A5670C">
              <w:rPr>
                <w:sz w:val="18"/>
                <w:szCs w:val="18"/>
                <w:lang w:val="uk-UA"/>
              </w:rPr>
              <w:t>кажіть плановані кількісні та якісні показники</w:t>
            </w:r>
          </w:p>
        </w:tc>
        <w:tc>
          <w:tcPr>
            <w:tcW w:w="2132" w:type="dxa"/>
            <w:tcBorders>
              <w:top w:val="single" w:sz="2" w:space="0" w:color="000000"/>
              <w:left w:val="single" w:sz="2" w:space="0" w:color="000000"/>
              <w:bottom w:val="single" w:sz="2" w:space="0" w:color="000000"/>
            </w:tcBorders>
            <w:shd w:val="clear" w:color="auto" w:fill="CCFFCC"/>
            <w:vAlign w:val="center"/>
          </w:tcPr>
          <w:p w:rsidR="009B5A83" w:rsidRPr="00A5670C" w:rsidRDefault="009B5A83" w:rsidP="00710991">
            <w:pPr>
              <w:spacing w:before="40" w:after="40"/>
              <w:jc w:val="center"/>
              <w:rPr>
                <w:sz w:val="18"/>
                <w:szCs w:val="18"/>
                <w:lang w:val="uk-UA"/>
              </w:rPr>
            </w:pPr>
            <w:r w:rsidRPr="00A5670C">
              <w:rPr>
                <w:sz w:val="18"/>
                <w:szCs w:val="18"/>
                <w:lang w:val="uk-UA"/>
              </w:rPr>
              <w:t>Очікувані результати</w:t>
            </w:r>
          </w:p>
        </w:tc>
        <w:tc>
          <w:tcPr>
            <w:tcW w:w="3411" w:type="dxa"/>
            <w:tcBorders>
              <w:top w:val="single" w:sz="2" w:space="0" w:color="000000"/>
              <w:left w:val="single" w:sz="2" w:space="0" w:color="000000"/>
              <w:bottom w:val="single" w:sz="2" w:space="0" w:color="000000"/>
            </w:tcBorders>
            <w:shd w:val="clear" w:color="auto" w:fill="CCECFF"/>
            <w:vAlign w:val="center"/>
          </w:tcPr>
          <w:p w:rsidR="009B5A83" w:rsidRPr="007346E3" w:rsidRDefault="009B5A83" w:rsidP="00710991">
            <w:pPr>
              <w:spacing w:before="40" w:after="40"/>
              <w:jc w:val="center"/>
              <w:rPr>
                <w:sz w:val="18"/>
                <w:szCs w:val="18"/>
                <w:lang w:val="uk-UA"/>
              </w:rPr>
            </w:pPr>
            <w:r w:rsidRPr="007346E3">
              <w:rPr>
                <w:sz w:val="18"/>
                <w:szCs w:val="18"/>
                <w:lang w:val="uk-UA"/>
              </w:rPr>
              <w:t>Які заходи / яку діяльність ви реалізували протягом звітного періоду? Детально опишіть (із представленням кількісних та якісних показників, в т.ч. залучення жінок та чоловіків до кожного із заходів / діяльності)</w:t>
            </w:r>
          </w:p>
        </w:tc>
        <w:tc>
          <w:tcPr>
            <w:tcW w:w="1849" w:type="dxa"/>
            <w:tcBorders>
              <w:top w:val="single" w:sz="2" w:space="0" w:color="000000"/>
              <w:left w:val="single" w:sz="2" w:space="0" w:color="000000"/>
              <w:bottom w:val="single" w:sz="2" w:space="0" w:color="000000"/>
            </w:tcBorders>
            <w:shd w:val="clear" w:color="auto" w:fill="CCECFF"/>
            <w:vAlign w:val="center"/>
          </w:tcPr>
          <w:p w:rsidR="009B5A83" w:rsidRPr="00A5670C" w:rsidRDefault="009B5A83" w:rsidP="00710991">
            <w:pPr>
              <w:spacing w:before="40" w:after="40"/>
              <w:jc w:val="center"/>
              <w:rPr>
                <w:sz w:val="18"/>
                <w:szCs w:val="18"/>
                <w:lang w:val="uk-UA"/>
              </w:rPr>
            </w:pPr>
            <w:r w:rsidRPr="00A5670C">
              <w:rPr>
                <w:sz w:val="18"/>
                <w:szCs w:val="18"/>
                <w:lang w:val="uk-UA"/>
              </w:rPr>
              <w:t>Дата / період проведення заходів / здійснення діяльності</w:t>
            </w:r>
          </w:p>
        </w:tc>
        <w:tc>
          <w:tcPr>
            <w:tcW w:w="2131" w:type="dxa"/>
            <w:tcBorders>
              <w:top w:val="single" w:sz="2" w:space="0" w:color="000000"/>
              <w:left w:val="single" w:sz="2" w:space="0" w:color="000000"/>
              <w:bottom w:val="single" w:sz="2" w:space="0" w:color="000000"/>
            </w:tcBorders>
            <w:shd w:val="clear" w:color="auto" w:fill="CCECFF"/>
            <w:vAlign w:val="center"/>
          </w:tcPr>
          <w:p w:rsidR="009B5A83" w:rsidRPr="00A5670C" w:rsidRDefault="009B5A83" w:rsidP="00710991">
            <w:pPr>
              <w:spacing w:before="40" w:after="40"/>
              <w:jc w:val="center"/>
              <w:rPr>
                <w:sz w:val="18"/>
                <w:szCs w:val="18"/>
                <w:lang w:val="uk-UA"/>
              </w:rPr>
            </w:pPr>
            <w:r w:rsidRPr="00A5670C">
              <w:rPr>
                <w:sz w:val="18"/>
                <w:szCs w:val="18"/>
                <w:lang w:val="uk-UA"/>
              </w:rPr>
              <w:t>Фактичні результати</w:t>
            </w:r>
          </w:p>
        </w:tc>
        <w:tc>
          <w:tcPr>
            <w:tcW w:w="1575"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9B5A83" w:rsidRPr="00530D08" w:rsidRDefault="009B5A83" w:rsidP="00530D08">
            <w:pPr>
              <w:spacing w:before="40" w:after="40"/>
              <w:jc w:val="center"/>
              <w:rPr>
                <w:sz w:val="18"/>
                <w:szCs w:val="18"/>
                <w:lang w:val="en-US"/>
              </w:rPr>
            </w:pPr>
            <w:r w:rsidRPr="00A5670C">
              <w:rPr>
                <w:sz w:val="18"/>
                <w:szCs w:val="18"/>
                <w:lang w:val="uk-UA"/>
              </w:rPr>
              <w:t>Продукти проекту</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1</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Розробка та друк інформаційних </w:t>
            </w:r>
            <w:proofErr w:type="spellStart"/>
            <w:r w:rsidRPr="00CA2DC7">
              <w:rPr>
                <w:sz w:val="18"/>
                <w:szCs w:val="18"/>
                <w:lang w:val="uk-UA"/>
              </w:rPr>
              <w:t>флаєрів</w:t>
            </w:r>
            <w:proofErr w:type="spellEnd"/>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Наявність макету, здійснено друк</w:t>
            </w:r>
          </w:p>
        </w:tc>
        <w:tc>
          <w:tcPr>
            <w:tcW w:w="3411" w:type="dxa"/>
            <w:tcBorders>
              <w:top w:val="single" w:sz="2" w:space="0" w:color="000000"/>
              <w:left w:val="single" w:sz="2" w:space="0" w:color="000000"/>
              <w:bottom w:val="single" w:sz="2" w:space="0" w:color="000000"/>
            </w:tcBorders>
            <w:shd w:val="clear" w:color="auto" w:fill="CCECFF"/>
          </w:tcPr>
          <w:p w:rsidR="009B5A83" w:rsidRDefault="009B5A83" w:rsidP="00813A33">
            <w:pPr>
              <w:spacing w:before="40" w:after="40"/>
              <w:rPr>
                <w:sz w:val="18"/>
                <w:szCs w:val="18"/>
                <w:lang w:val="uk-UA"/>
              </w:rPr>
            </w:pPr>
            <w:r>
              <w:rPr>
                <w:sz w:val="18"/>
                <w:szCs w:val="18"/>
                <w:lang w:val="uk-UA"/>
              </w:rPr>
              <w:t xml:space="preserve">Розроблено 2 макети інформаційних </w:t>
            </w:r>
            <w:proofErr w:type="spellStart"/>
            <w:r>
              <w:rPr>
                <w:sz w:val="18"/>
                <w:szCs w:val="18"/>
                <w:lang w:val="uk-UA"/>
              </w:rPr>
              <w:t>флаєрів</w:t>
            </w:r>
            <w:proofErr w:type="spellEnd"/>
            <w:r>
              <w:rPr>
                <w:sz w:val="18"/>
                <w:szCs w:val="18"/>
                <w:lang w:val="uk-UA"/>
              </w:rPr>
              <w:t xml:space="preserve">: </w:t>
            </w:r>
            <w:proofErr w:type="spellStart"/>
            <w:r>
              <w:rPr>
                <w:sz w:val="18"/>
                <w:szCs w:val="18"/>
                <w:lang w:val="uk-UA"/>
              </w:rPr>
              <w:t>роздруковано</w:t>
            </w:r>
            <w:proofErr w:type="spellEnd"/>
            <w:r>
              <w:rPr>
                <w:sz w:val="18"/>
                <w:szCs w:val="18"/>
                <w:lang w:val="uk-UA"/>
              </w:rPr>
              <w:t xml:space="preserve"> 2 </w:t>
            </w:r>
            <w:proofErr w:type="spellStart"/>
            <w:r>
              <w:rPr>
                <w:sz w:val="18"/>
                <w:szCs w:val="18"/>
                <w:lang w:val="uk-UA"/>
              </w:rPr>
              <w:t>тиражи</w:t>
            </w:r>
            <w:proofErr w:type="spellEnd"/>
            <w:r>
              <w:rPr>
                <w:sz w:val="18"/>
                <w:szCs w:val="18"/>
                <w:lang w:val="uk-UA"/>
              </w:rPr>
              <w:t xml:space="preserve"> х 2000 </w:t>
            </w:r>
            <w:proofErr w:type="spellStart"/>
            <w:r>
              <w:rPr>
                <w:sz w:val="18"/>
                <w:szCs w:val="18"/>
                <w:lang w:val="uk-UA"/>
              </w:rPr>
              <w:t>шт</w:t>
            </w:r>
            <w:proofErr w:type="spellEnd"/>
          </w:p>
          <w:p w:rsidR="009B5A83" w:rsidRPr="00813A33" w:rsidRDefault="009B5A83" w:rsidP="00813A33">
            <w:pPr>
              <w:spacing w:before="40" w:after="40"/>
              <w:rPr>
                <w:sz w:val="18"/>
                <w:szCs w:val="18"/>
                <w:lang w:val="uk-UA"/>
              </w:rPr>
            </w:pP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sidRPr="000158C3">
              <w:rPr>
                <w:sz w:val="18"/>
                <w:szCs w:val="18"/>
                <w:lang w:val="uk-UA"/>
              </w:rPr>
              <w:t>05.12.2016 – 31.12.2016</w:t>
            </w:r>
          </w:p>
        </w:tc>
        <w:tc>
          <w:tcPr>
            <w:tcW w:w="2131" w:type="dxa"/>
            <w:tcBorders>
              <w:top w:val="single" w:sz="2" w:space="0" w:color="000000"/>
              <w:left w:val="single" w:sz="2" w:space="0" w:color="000000"/>
              <w:bottom w:val="single" w:sz="2" w:space="0" w:color="000000"/>
            </w:tcBorders>
            <w:shd w:val="clear" w:color="auto" w:fill="CCECFF"/>
          </w:tcPr>
          <w:p w:rsidR="009B5A83" w:rsidRDefault="009B5A83" w:rsidP="00710991">
            <w:pPr>
              <w:spacing w:before="40" w:after="40"/>
              <w:jc w:val="both"/>
              <w:rPr>
                <w:sz w:val="18"/>
                <w:szCs w:val="18"/>
                <w:lang w:val="uk-UA"/>
              </w:rPr>
            </w:pPr>
            <w:r>
              <w:rPr>
                <w:sz w:val="18"/>
                <w:szCs w:val="18"/>
                <w:lang w:val="uk-UA"/>
              </w:rPr>
              <w:t>Наявні 2 макети,</w:t>
            </w:r>
          </w:p>
          <w:p w:rsidR="009B5A83" w:rsidRPr="00CA2DC7" w:rsidRDefault="009B5A83" w:rsidP="00710991">
            <w:pPr>
              <w:spacing w:before="40" w:after="40"/>
              <w:jc w:val="both"/>
              <w:rPr>
                <w:sz w:val="18"/>
                <w:szCs w:val="18"/>
                <w:lang w:val="uk-UA"/>
              </w:rPr>
            </w:pPr>
            <w:r>
              <w:rPr>
                <w:sz w:val="18"/>
                <w:szCs w:val="18"/>
                <w:lang w:val="uk-UA"/>
              </w:rPr>
              <w:t xml:space="preserve">Наявні інформаційні </w:t>
            </w:r>
            <w:proofErr w:type="spellStart"/>
            <w:r>
              <w:rPr>
                <w:sz w:val="18"/>
                <w:szCs w:val="18"/>
                <w:lang w:val="uk-UA"/>
              </w:rPr>
              <w:t>флаєри</w:t>
            </w:r>
            <w:proofErr w:type="spellEnd"/>
            <w:r>
              <w:rPr>
                <w:sz w:val="18"/>
                <w:szCs w:val="18"/>
                <w:lang w:val="uk-UA"/>
              </w:rPr>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Default="009B5A83" w:rsidP="00710991">
            <w:pPr>
              <w:spacing w:before="40" w:after="40"/>
              <w:jc w:val="both"/>
              <w:rPr>
                <w:sz w:val="18"/>
                <w:szCs w:val="18"/>
                <w:lang w:val="uk-UA"/>
              </w:rPr>
            </w:pPr>
            <w:r>
              <w:rPr>
                <w:sz w:val="18"/>
                <w:szCs w:val="18"/>
                <w:lang w:val="uk-UA"/>
              </w:rPr>
              <w:t>2 макети,</w:t>
            </w:r>
          </w:p>
          <w:p w:rsidR="009B5A83" w:rsidRPr="00CA2DC7" w:rsidRDefault="009B5A83" w:rsidP="00710991">
            <w:pPr>
              <w:spacing w:before="40" w:after="40"/>
              <w:jc w:val="both"/>
              <w:rPr>
                <w:sz w:val="18"/>
                <w:szCs w:val="18"/>
                <w:lang w:val="uk-UA"/>
              </w:rPr>
            </w:pPr>
            <w:r>
              <w:rPr>
                <w:sz w:val="18"/>
                <w:szCs w:val="18"/>
                <w:lang w:val="uk-UA"/>
              </w:rPr>
              <w:t xml:space="preserve">2 х 2000 </w:t>
            </w:r>
            <w:proofErr w:type="spellStart"/>
            <w:r>
              <w:rPr>
                <w:sz w:val="18"/>
                <w:szCs w:val="18"/>
                <w:lang w:val="uk-UA"/>
              </w:rPr>
              <w:t>флаєри</w:t>
            </w:r>
            <w:proofErr w:type="spellEnd"/>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2</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Підготовка до проведення прес-конференції</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Підібрано інформацію для прес-пакету, забезпечено присутність ЗМІ на заході</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sidRPr="00CA2DC7">
              <w:rPr>
                <w:sz w:val="18"/>
                <w:szCs w:val="18"/>
                <w:lang w:val="uk-UA"/>
              </w:rPr>
              <w:t xml:space="preserve">Підібрано інформацію для прес-пакету, </w:t>
            </w:r>
            <w:r>
              <w:rPr>
                <w:sz w:val="18"/>
                <w:szCs w:val="18"/>
                <w:lang w:val="uk-UA"/>
              </w:rPr>
              <w:t xml:space="preserve">обрано виконавця послуг, розміщено прес-анонс на </w:t>
            </w:r>
            <w:proofErr w:type="spellStart"/>
            <w:r>
              <w:rPr>
                <w:sz w:val="18"/>
                <w:szCs w:val="18"/>
                <w:lang w:val="uk-UA"/>
              </w:rPr>
              <w:t>інтернет</w:t>
            </w:r>
            <w:proofErr w:type="spellEnd"/>
            <w:r>
              <w:rPr>
                <w:sz w:val="18"/>
                <w:szCs w:val="18"/>
                <w:lang w:val="uk-UA"/>
              </w:rPr>
              <w:t xml:space="preserve"> ресурсах, розіслано прес-анонс по базі даних ЗМІ, </w:t>
            </w:r>
            <w:r w:rsidRPr="00CA2DC7">
              <w:rPr>
                <w:sz w:val="18"/>
                <w:szCs w:val="18"/>
                <w:lang w:val="uk-UA"/>
              </w:rPr>
              <w:t>забезпечено присутність ЗМІ на заході</w:t>
            </w:r>
            <w:r>
              <w:rPr>
                <w:sz w:val="18"/>
                <w:szCs w:val="18"/>
                <w:lang w:val="uk-UA"/>
              </w:rPr>
              <w:t xml:space="preserve">, підготовлено прес-реліз для розповсюдження. </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sidRPr="000158C3">
              <w:rPr>
                <w:sz w:val="18"/>
                <w:szCs w:val="18"/>
                <w:lang w:val="uk-UA"/>
              </w:rPr>
              <w:t>05.11.16-25.11.16</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sidRPr="00565903">
              <w:rPr>
                <w:sz w:val="18"/>
                <w:szCs w:val="18"/>
                <w:highlight w:val="yellow"/>
                <w:lang w:val="uk-UA"/>
              </w:rPr>
              <w:t>13</w:t>
            </w:r>
            <w:r>
              <w:rPr>
                <w:sz w:val="18"/>
                <w:szCs w:val="18"/>
                <w:lang w:val="uk-UA"/>
              </w:rPr>
              <w:t xml:space="preserve"> представників ЗМІ акредитовано для участі в </w:t>
            </w:r>
            <w:proofErr w:type="spellStart"/>
            <w:r>
              <w:rPr>
                <w:sz w:val="18"/>
                <w:szCs w:val="18"/>
                <w:lang w:val="uk-UA"/>
              </w:rPr>
              <w:t>прес-коференції</w:t>
            </w:r>
            <w:proofErr w:type="spellEnd"/>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Default="009B5A83" w:rsidP="00710991">
            <w:pPr>
              <w:spacing w:before="40" w:after="40"/>
              <w:jc w:val="both"/>
              <w:rPr>
                <w:sz w:val="18"/>
                <w:szCs w:val="18"/>
                <w:lang w:val="uk-UA"/>
              </w:rPr>
            </w:pPr>
            <w:r>
              <w:rPr>
                <w:sz w:val="18"/>
                <w:szCs w:val="18"/>
                <w:lang w:val="uk-UA"/>
              </w:rPr>
              <w:t xml:space="preserve">Прес-анонс, </w:t>
            </w:r>
            <w:proofErr w:type="spellStart"/>
            <w:r>
              <w:rPr>
                <w:sz w:val="18"/>
                <w:szCs w:val="18"/>
                <w:lang w:val="uk-UA"/>
              </w:rPr>
              <w:t>прес-пеліз</w:t>
            </w:r>
            <w:proofErr w:type="spellEnd"/>
            <w:r>
              <w:rPr>
                <w:sz w:val="18"/>
                <w:szCs w:val="18"/>
                <w:lang w:val="uk-UA"/>
              </w:rPr>
              <w:t>,</w:t>
            </w:r>
          </w:p>
          <w:p w:rsidR="009B5A83" w:rsidRPr="00CA2DC7" w:rsidRDefault="009B5A83" w:rsidP="00710991">
            <w:pPr>
              <w:spacing w:before="40" w:after="40"/>
              <w:jc w:val="both"/>
              <w:rPr>
                <w:sz w:val="18"/>
                <w:szCs w:val="18"/>
                <w:lang w:val="uk-UA"/>
              </w:rPr>
            </w:pPr>
            <w:r>
              <w:rPr>
                <w:sz w:val="18"/>
                <w:szCs w:val="18"/>
                <w:lang w:val="uk-UA"/>
              </w:rPr>
              <w:t xml:space="preserve">Контактна інформація представників ЗМІ </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3</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8F4388">
            <w:pPr>
              <w:widowControl w:val="0"/>
              <w:spacing w:line="240" w:lineRule="auto"/>
              <w:rPr>
                <w:sz w:val="18"/>
                <w:szCs w:val="18"/>
                <w:lang w:val="uk-UA"/>
              </w:rPr>
            </w:pPr>
            <w:r w:rsidRPr="00CA2DC7">
              <w:rPr>
                <w:sz w:val="18"/>
                <w:szCs w:val="18"/>
                <w:lang w:val="uk-UA"/>
              </w:rPr>
              <w:t xml:space="preserve">Розповсюдження інформаційних </w:t>
            </w:r>
            <w:proofErr w:type="spellStart"/>
            <w:r w:rsidRPr="00CA2DC7">
              <w:rPr>
                <w:sz w:val="18"/>
                <w:szCs w:val="18"/>
                <w:lang w:val="uk-UA"/>
              </w:rPr>
              <w:t>флаєрів</w:t>
            </w:r>
            <w:proofErr w:type="spellEnd"/>
            <w:r w:rsidRPr="00CA2DC7">
              <w:rPr>
                <w:sz w:val="18"/>
                <w:szCs w:val="18"/>
                <w:lang w:val="uk-UA"/>
              </w:rPr>
              <w:t xml:space="preserve"> </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Представники цільової аудиторії отримали інформацію про соц.. послуги </w:t>
            </w:r>
            <w:proofErr w:type="spellStart"/>
            <w:r w:rsidRPr="00CA2DC7">
              <w:rPr>
                <w:sz w:val="18"/>
                <w:szCs w:val="18"/>
                <w:lang w:val="uk-UA"/>
              </w:rPr>
              <w:t>ГО</w:t>
            </w:r>
            <w:proofErr w:type="spellEnd"/>
            <w:r w:rsidRPr="00CA2DC7">
              <w:rPr>
                <w:sz w:val="18"/>
                <w:szCs w:val="18"/>
                <w:lang w:val="uk-UA"/>
              </w:rPr>
              <w:t xml:space="preserve"> Голос батьків, та контакти для подальшої взаємодії</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Розповсюдження </w:t>
            </w:r>
            <w:proofErr w:type="spellStart"/>
            <w:r>
              <w:rPr>
                <w:sz w:val="18"/>
                <w:szCs w:val="18"/>
                <w:lang w:val="uk-UA"/>
              </w:rPr>
              <w:t>флаєрів</w:t>
            </w:r>
            <w:proofErr w:type="spellEnd"/>
            <w:r>
              <w:rPr>
                <w:sz w:val="18"/>
                <w:szCs w:val="18"/>
                <w:lang w:val="uk-UA"/>
              </w:rPr>
              <w:t>,</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15.12.16 - триває</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Представники цільової аудиторії та дотичні до проблеми особи отримали інформацію про соціальні послуги, які надаються </w:t>
            </w:r>
            <w:proofErr w:type="spellStart"/>
            <w:r>
              <w:rPr>
                <w:sz w:val="18"/>
                <w:szCs w:val="18"/>
                <w:lang w:val="uk-UA"/>
              </w:rPr>
              <w:t>ГО</w:t>
            </w:r>
            <w:proofErr w:type="spellEnd"/>
            <w:r>
              <w:rPr>
                <w:sz w:val="18"/>
                <w:szCs w:val="18"/>
                <w:lang w:val="uk-UA"/>
              </w:rPr>
              <w:t xml:space="preserve"> Голос батьків для дітей з інвалідністю та членів їх родин. </w:t>
            </w:r>
            <w:proofErr w:type="spellStart"/>
            <w:r>
              <w:rPr>
                <w:sz w:val="18"/>
                <w:szCs w:val="18"/>
                <w:lang w:val="uk-UA"/>
              </w:rPr>
              <w:t>ГО</w:t>
            </w:r>
            <w:proofErr w:type="spellEnd"/>
            <w:r>
              <w:rPr>
                <w:sz w:val="18"/>
                <w:szCs w:val="18"/>
                <w:lang w:val="uk-UA"/>
              </w:rPr>
              <w:t xml:space="preserve"> голос батьків має запас </w:t>
            </w:r>
            <w:r>
              <w:rPr>
                <w:sz w:val="18"/>
                <w:szCs w:val="18"/>
                <w:lang w:val="uk-UA"/>
              </w:rPr>
              <w:lastRenderedPageBreak/>
              <w:t>інформаційних матеріалів для розповсюдження.</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lastRenderedPageBreak/>
              <w:t xml:space="preserve">Частково розповсюджені </w:t>
            </w:r>
            <w:proofErr w:type="spellStart"/>
            <w:r>
              <w:rPr>
                <w:sz w:val="18"/>
                <w:szCs w:val="18"/>
                <w:lang w:val="uk-UA"/>
              </w:rPr>
              <w:t>флаєри</w:t>
            </w:r>
            <w:proofErr w:type="spellEnd"/>
            <w:r>
              <w:rPr>
                <w:sz w:val="18"/>
                <w:szCs w:val="18"/>
                <w:lang w:val="uk-UA"/>
              </w:rPr>
              <w:t xml:space="preserve"> серед цільової аудиторії</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lastRenderedPageBreak/>
              <w:t>4</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Проведення прес-конференції</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Висвітлено інформацію про соц. послуги </w:t>
            </w:r>
            <w:proofErr w:type="spellStart"/>
            <w:r w:rsidRPr="00CA2DC7">
              <w:rPr>
                <w:sz w:val="18"/>
                <w:szCs w:val="18"/>
                <w:lang w:val="uk-UA"/>
              </w:rPr>
              <w:t>ГО</w:t>
            </w:r>
            <w:proofErr w:type="spellEnd"/>
            <w:r w:rsidRPr="00CA2DC7">
              <w:rPr>
                <w:sz w:val="18"/>
                <w:szCs w:val="18"/>
                <w:lang w:val="uk-UA"/>
              </w:rPr>
              <w:t xml:space="preserve"> Голос батьків та практику надання соціальних послуг недержавними установами</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29 листопада 2016 проведено прес-конференцію </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29.11.2016</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CF75A8">
            <w:pPr>
              <w:spacing w:before="40" w:after="40"/>
              <w:jc w:val="both"/>
              <w:rPr>
                <w:sz w:val="18"/>
                <w:szCs w:val="18"/>
                <w:lang w:val="uk-UA"/>
              </w:rPr>
            </w:pPr>
            <w:r>
              <w:rPr>
                <w:sz w:val="18"/>
                <w:szCs w:val="18"/>
                <w:lang w:val="uk-UA"/>
              </w:rPr>
              <w:t xml:space="preserve">Представники </w:t>
            </w:r>
            <w:proofErr w:type="spellStart"/>
            <w:r>
              <w:rPr>
                <w:sz w:val="18"/>
                <w:szCs w:val="18"/>
                <w:lang w:val="uk-UA"/>
              </w:rPr>
              <w:t>громадскісті</w:t>
            </w:r>
            <w:proofErr w:type="spellEnd"/>
            <w:r>
              <w:rPr>
                <w:sz w:val="18"/>
                <w:szCs w:val="18"/>
                <w:lang w:val="uk-UA"/>
              </w:rPr>
              <w:t xml:space="preserve"> отримали інформацію про проекти, які реалізує </w:t>
            </w:r>
            <w:proofErr w:type="spellStart"/>
            <w:r>
              <w:rPr>
                <w:sz w:val="18"/>
                <w:szCs w:val="18"/>
                <w:lang w:val="uk-UA"/>
              </w:rPr>
              <w:t>ГО</w:t>
            </w:r>
            <w:proofErr w:type="spellEnd"/>
            <w:r>
              <w:rPr>
                <w:sz w:val="18"/>
                <w:szCs w:val="18"/>
                <w:lang w:val="uk-UA"/>
              </w:rPr>
              <w:t xml:space="preserve"> Голос батьків в сфері надання соціальних послуг. Представники цільової аудиторії та дотичні до проблеми особи отримали інформацію про соціальні послуги, які надаються </w:t>
            </w:r>
            <w:proofErr w:type="spellStart"/>
            <w:r>
              <w:rPr>
                <w:sz w:val="18"/>
                <w:szCs w:val="18"/>
                <w:lang w:val="uk-UA"/>
              </w:rPr>
              <w:t>ГО</w:t>
            </w:r>
            <w:proofErr w:type="spellEnd"/>
            <w:r>
              <w:rPr>
                <w:sz w:val="18"/>
                <w:szCs w:val="18"/>
                <w:lang w:val="uk-UA"/>
              </w:rPr>
              <w:t xml:space="preserve"> Голос батьків для дітей з інвалідністю та членів їх родин.</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Default="009B5A83" w:rsidP="00710991">
            <w:pPr>
              <w:spacing w:before="40" w:after="40"/>
              <w:jc w:val="both"/>
              <w:rPr>
                <w:sz w:val="18"/>
                <w:szCs w:val="18"/>
                <w:lang w:val="uk-UA"/>
              </w:rPr>
            </w:pPr>
            <w:r>
              <w:rPr>
                <w:sz w:val="18"/>
                <w:szCs w:val="18"/>
                <w:lang w:val="uk-UA"/>
              </w:rPr>
              <w:t xml:space="preserve">ХХ публікацій в </w:t>
            </w:r>
            <w:proofErr w:type="spellStart"/>
            <w:r>
              <w:rPr>
                <w:sz w:val="18"/>
                <w:szCs w:val="18"/>
                <w:lang w:val="uk-UA"/>
              </w:rPr>
              <w:t>інтернет</w:t>
            </w:r>
            <w:proofErr w:type="spellEnd"/>
            <w:r>
              <w:rPr>
                <w:sz w:val="18"/>
                <w:szCs w:val="18"/>
                <w:lang w:val="uk-UA"/>
              </w:rPr>
              <w:t xml:space="preserve"> виданнях, </w:t>
            </w:r>
          </w:p>
          <w:p w:rsidR="009B5A83" w:rsidRDefault="009B5A83" w:rsidP="00710991">
            <w:pPr>
              <w:spacing w:before="40" w:after="40"/>
              <w:jc w:val="both"/>
              <w:rPr>
                <w:sz w:val="18"/>
                <w:szCs w:val="18"/>
                <w:lang w:val="uk-UA"/>
              </w:rPr>
            </w:pPr>
            <w:r>
              <w:rPr>
                <w:sz w:val="18"/>
                <w:szCs w:val="18"/>
                <w:lang w:val="uk-UA"/>
              </w:rPr>
              <w:t>1 публікація в друкованому виданні («Чернігівські відомості»)</w:t>
            </w:r>
          </w:p>
          <w:p w:rsidR="009B5A83" w:rsidRPr="00CA2DC7" w:rsidRDefault="009B5A83" w:rsidP="00710991">
            <w:pPr>
              <w:spacing w:before="40" w:after="40"/>
              <w:jc w:val="both"/>
              <w:rPr>
                <w:sz w:val="18"/>
                <w:szCs w:val="18"/>
                <w:lang w:val="uk-UA"/>
              </w:rPr>
            </w:pPr>
            <w:r>
              <w:rPr>
                <w:sz w:val="18"/>
                <w:szCs w:val="18"/>
                <w:lang w:val="uk-UA"/>
              </w:rPr>
              <w:t>4 сюжети на ТБ каналах</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4</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Проведення презентації проекту з надання соц.. послуг </w:t>
            </w:r>
            <w:proofErr w:type="spellStart"/>
            <w:r w:rsidRPr="00CA2DC7">
              <w:rPr>
                <w:sz w:val="18"/>
                <w:szCs w:val="18"/>
                <w:lang w:val="uk-UA"/>
              </w:rPr>
              <w:t>ГО</w:t>
            </w:r>
            <w:proofErr w:type="spellEnd"/>
            <w:r w:rsidRPr="00CA2DC7">
              <w:rPr>
                <w:sz w:val="18"/>
                <w:szCs w:val="18"/>
                <w:lang w:val="uk-UA"/>
              </w:rPr>
              <w:t xml:space="preserve"> Голос батьків для представників цільової аудиторії</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Забезпечено інформування представників цільової аудиторії про соц. послуги </w:t>
            </w:r>
            <w:proofErr w:type="spellStart"/>
            <w:r w:rsidRPr="00CA2DC7">
              <w:rPr>
                <w:sz w:val="18"/>
                <w:szCs w:val="18"/>
                <w:lang w:val="uk-UA"/>
              </w:rPr>
              <w:t>ГО</w:t>
            </w:r>
            <w:proofErr w:type="spellEnd"/>
            <w:r w:rsidRPr="00CA2DC7">
              <w:rPr>
                <w:sz w:val="18"/>
                <w:szCs w:val="18"/>
                <w:lang w:val="uk-UA"/>
              </w:rPr>
              <w:t xml:space="preserve"> Голос батьків</w:t>
            </w:r>
          </w:p>
        </w:tc>
        <w:tc>
          <w:tcPr>
            <w:tcW w:w="3411" w:type="dxa"/>
            <w:tcBorders>
              <w:top w:val="single" w:sz="2" w:space="0" w:color="000000"/>
              <w:left w:val="single" w:sz="2" w:space="0" w:color="000000"/>
              <w:bottom w:val="single" w:sz="2" w:space="0" w:color="000000"/>
            </w:tcBorders>
            <w:shd w:val="clear" w:color="auto" w:fill="CCECFF"/>
          </w:tcPr>
          <w:p w:rsidR="009B5A83" w:rsidRDefault="009B5A83" w:rsidP="00710991">
            <w:pPr>
              <w:spacing w:before="40" w:after="40"/>
              <w:jc w:val="both"/>
              <w:rPr>
                <w:sz w:val="18"/>
                <w:szCs w:val="18"/>
                <w:lang w:val="uk-UA"/>
              </w:rPr>
            </w:pPr>
            <w:r w:rsidRPr="00CF75A8">
              <w:rPr>
                <w:b/>
                <w:sz w:val="18"/>
                <w:szCs w:val="18"/>
                <w:lang w:val="uk-UA"/>
              </w:rPr>
              <w:t>9 листопада 2016р.</w:t>
            </w:r>
            <w:r>
              <w:rPr>
                <w:sz w:val="18"/>
                <w:szCs w:val="18"/>
                <w:lang w:val="uk-UA"/>
              </w:rPr>
              <w:t xml:space="preserve"> презентація проекту для членів та клієнтів </w:t>
            </w:r>
            <w:proofErr w:type="spellStart"/>
            <w:r>
              <w:rPr>
                <w:sz w:val="18"/>
                <w:szCs w:val="18"/>
                <w:lang w:val="uk-UA"/>
              </w:rPr>
              <w:t>ГО</w:t>
            </w:r>
            <w:proofErr w:type="spellEnd"/>
            <w:r>
              <w:rPr>
                <w:sz w:val="18"/>
                <w:szCs w:val="18"/>
                <w:lang w:val="uk-UA"/>
              </w:rPr>
              <w:t xml:space="preserve"> Голос батьків (місце проведення офіс </w:t>
            </w:r>
            <w:proofErr w:type="spellStart"/>
            <w:r>
              <w:rPr>
                <w:sz w:val="18"/>
                <w:szCs w:val="18"/>
                <w:lang w:val="uk-UA"/>
              </w:rPr>
              <w:t>ГО</w:t>
            </w:r>
            <w:proofErr w:type="spellEnd"/>
            <w:r>
              <w:rPr>
                <w:sz w:val="18"/>
                <w:szCs w:val="18"/>
                <w:lang w:val="uk-UA"/>
              </w:rPr>
              <w:t xml:space="preserve"> Голос батьків, П’ятницька 39, </w:t>
            </w:r>
            <w:proofErr w:type="spellStart"/>
            <w:r>
              <w:rPr>
                <w:sz w:val="18"/>
                <w:szCs w:val="18"/>
                <w:lang w:val="uk-UA"/>
              </w:rPr>
              <w:t>оф</w:t>
            </w:r>
            <w:proofErr w:type="spellEnd"/>
            <w:r>
              <w:rPr>
                <w:sz w:val="18"/>
                <w:szCs w:val="18"/>
                <w:lang w:val="uk-UA"/>
              </w:rPr>
              <w:t xml:space="preserve"> 105)</w:t>
            </w:r>
          </w:p>
          <w:p w:rsidR="009B5A83" w:rsidRDefault="009B5A83" w:rsidP="00710991">
            <w:pPr>
              <w:spacing w:before="40" w:after="40"/>
              <w:jc w:val="both"/>
              <w:rPr>
                <w:sz w:val="18"/>
                <w:szCs w:val="18"/>
                <w:lang w:val="uk-UA"/>
              </w:rPr>
            </w:pPr>
            <w:r w:rsidRPr="004F0825">
              <w:rPr>
                <w:b/>
                <w:sz w:val="18"/>
                <w:szCs w:val="18"/>
                <w:lang w:val="uk-UA"/>
              </w:rPr>
              <w:t>10 листопада 2016р.</w:t>
            </w:r>
            <w:r>
              <w:rPr>
                <w:sz w:val="18"/>
                <w:szCs w:val="18"/>
                <w:lang w:val="uk-UA"/>
              </w:rPr>
              <w:t xml:space="preserve"> презентація проекту для членів та клієнтів </w:t>
            </w:r>
            <w:proofErr w:type="spellStart"/>
            <w:r>
              <w:rPr>
                <w:sz w:val="18"/>
                <w:szCs w:val="18"/>
                <w:lang w:val="uk-UA"/>
              </w:rPr>
              <w:t>ГО</w:t>
            </w:r>
            <w:proofErr w:type="spellEnd"/>
            <w:r>
              <w:rPr>
                <w:sz w:val="18"/>
                <w:szCs w:val="18"/>
                <w:lang w:val="uk-UA"/>
              </w:rPr>
              <w:t xml:space="preserve"> Голос батьків (місце проведення офіс </w:t>
            </w:r>
            <w:proofErr w:type="spellStart"/>
            <w:r>
              <w:rPr>
                <w:sz w:val="18"/>
                <w:szCs w:val="18"/>
                <w:lang w:val="uk-UA"/>
              </w:rPr>
              <w:t>ГО</w:t>
            </w:r>
            <w:proofErr w:type="spellEnd"/>
            <w:r>
              <w:rPr>
                <w:sz w:val="18"/>
                <w:szCs w:val="18"/>
                <w:lang w:val="uk-UA"/>
              </w:rPr>
              <w:t xml:space="preserve"> Голос батьків, П’ятницька 39, </w:t>
            </w:r>
            <w:proofErr w:type="spellStart"/>
            <w:r>
              <w:rPr>
                <w:sz w:val="18"/>
                <w:szCs w:val="18"/>
                <w:lang w:val="uk-UA"/>
              </w:rPr>
              <w:t>оф</w:t>
            </w:r>
            <w:proofErr w:type="spellEnd"/>
            <w:r>
              <w:rPr>
                <w:sz w:val="18"/>
                <w:szCs w:val="18"/>
                <w:lang w:val="uk-UA"/>
              </w:rPr>
              <w:t xml:space="preserve"> 105)</w:t>
            </w:r>
          </w:p>
          <w:p w:rsidR="009B5A83" w:rsidRDefault="009B5A83" w:rsidP="00710991">
            <w:pPr>
              <w:spacing w:before="40" w:after="40"/>
              <w:jc w:val="both"/>
              <w:rPr>
                <w:sz w:val="18"/>
                <w:szCs w:val="18"/>
                <w:lang w:val="uk-UA"/>
              </w:rPr>
            </w:pPr>
            <w:r w:rsidRPr="004F0825">
              <w:rPr>
                <w:b/>
                <w:sz w:val="18"/>
                <w:szCs w:val="18"/>
                <w:lang w:val="uk-UA"/>
              </w:rPr>
              <w:t>11 листопада 2016р.</w:t>
            </w:r>
            <w:r>
              <w:rPr>
                <w:sz w:val="18"/>
                <w:szCs w:val="18"/>
                <w:lang w:val="uk-UA"/>
              </w:rPr>
              <w:t xml:space="preserve"> презентація проекту для членів та клієнтів </w:t>
            </w:r>
            <w:proofErr w:type="spellStart"/>
            <w:r>
              <w:rPr>
                <w:sz w:val="18"/>
                <w:szCs w:val="18"/>
                <w:lang w:val="uk-UA"/>
              </w:rPr>
              <w:t>ГО</w:t>
            </w:r>
            <w:proofErr w:type="spellEnd"/>
            <w:r>
              <w:rPr>
                <w:sz w:val="18"/>
                <w:szCs w:val="18"/>
                <w:lang w:val="uk-UA"/>
              </w:rPr>
              <w:t xml:space="preserve"> Голос батьків (місце проведення офіс </w:t>
            </w:r>
            <w:proofErr w:type="spellStart"/>
            <w:r>
              <w:rPr>
                <w:sz w:val="18"/>
                <w:szCs w:val="18"/>
                <w:lang w:val="uk-UA"/>
              </w:rPr>
              <w:t>ГО</w:t>
            </w:r>
            <w:proofErr w:type="spellEnd"/>
            <w:r>
              <w:rPr>
                <w:sz w:val="18"/>
                <w:szCs w:val="18"/>
                <w:lang w:val="uk-UA"/>
              </w:rPr>
              <w:t xml:space="preserve"> Голос батьків, П’ятницька 39, </w:t>
            </w:r>
            <w:proofErr w:type="spellStart"/>
            <w:r>
              <w:rPr>
                <w:sz w:val="18"/>
                <w:szCs w:val="18"/>
                <w:lang w:val="uk-UA"/>
              </w:rPr>
              <w:t>оф</w:t>
            </w:r>
            <w:proofErr w:type="spellEnd"/>
            <w:r>
              <w:rPr>
                <w:sz w:val="18"/>
                <w:szCs w:val="18"/>
                <w:lang w:val="uk-UA"/>
              </w:rPr>
              <w:t xml:space="preserve"> 105)</w:t>
            </w:r>
          </w:p>
          <w:p w:rsidR="009B5A83" w:rsidRDefault="009B5A83" w:rsidP="00710991">
            <w:pPr>
              <w:spacing w:before="40" w:after="40"/>
              <w:jc w:val="both"/>
              <w:rPr>
                <w:sz w:val="18"/>
                <w:szCs w:val="18"/>
                <w:lang w:val="uk-UA"/>
              </w:rPr>
            </w:pPr>
            <w:r w:rsidRPr="00A02B5E">
              <w:rPr>
                <w:b/>
                <w:sz w:val="18"/>
                <w:szCs w:val="18"/>
                <w:lang w:val="uk-UA"/>
              </w:rPr>
              <w:t>25. листопада 2016 р.</w:t>
            </w:r>
            <w:r>
              <w:rPr>
                <w:sz w:val="18"/>
                <w:szCs w:val="18"/>
                <w:lang w:val="uk-UA"/>
              </w:rPr>
              <w:t xml:space="preserve"> презентація проектів з надання соціальних послуг для дітей з інвалідністю на базі відділу інклюзивної освіти для </w:t>
            </w:r>
            <w:r>
              <w:rPr>
                <w:sz w:val="18"/>
                <w:szCs w:val="18"/>
                <w:lang w:val="uk-UA"/>
              </w:rPr>
              <w:lastRenderedPageBreak/>
              <w:t xml:space="preserve">асистентів вчителів інклюзивних класів та батьків дітей, які навчаються в інклюзивних класах. </w:t>
            </w:r>
          </w:p>
          <w:p w:rsidR="009B5A83" w:rsidRDefault="009B5A83" w:rsidP="00710991">
            <w:pPr>
              <w:spacing w:before="40" w:after="40"/>
              <w:jc w:val="both"/>
              <w:rPr>
                <w:sz w:val="18"/>
                <w:szCs w:val="18"/>
                <w:lang w:val="uk-UA"/>
              </w:rPr>
            </w:pPr>
            <w:r w:rsidRPr="00BC49FB">
              <w:rPr>
                <w:b/>
                <w:sz w:val="18"/>
                <w:szCs w:val="18"/>
                <w:lang w:val="uk-UA"/>
              </w:rPr>
              <w:t>1 грудня 2016 р. 2016р.</w:t>
            </w:r>
            <w:r>
              <w:rPr>
                <w:sz w:val="18"/>
                <w:szCs w:val="18"/>
                <w:lang w:val="uk-UA"/>
              </w:rPr>
              <w:t xml:space="preserve"> презентація послуг в форматі «День відкритих дверей» на базі приміщення в якому надаватимуться послуги (Захисників України)</w:t>
            </w:r>
          </w:p>
          <w:p w:rsidR="009B5A83" w:rsidRDefault="009B5A83" w:rsidP="00710991">
            <w:pPr>
              <w:spacing w:before="40" w:after="40"/>
              <w:jc w:val="both"/>
              <w:rPr>
                <w:sz w:val="18"/>
                <w:szCs w:val="18"/>
                <w:lang w:val="uk-UA"/>
              </w:rPr>
            </w:pPr>
            <w:r w:rsidRPr="00A02B5E">
              <w:rPr>
                <w:b/>
                <w:sz w:val="18"/>
                <w:szCs w:val="18"/>
                <w:lang w:val="uk-UA"/>
              </w:rPr>
              <w:t>29. грудня 2016 р.</w:t>
            </w:r>
            <w:r>
              <w:rPr>
                <w:sz w:val="18"/>
                <w:szCs w:val="18"/>
                <w:lang w:val="uk-UA"/>
              </w:rPr>
              <w:t xml:space="preserve"> зустріч з отримувачами соціальних послуг </w:t>
            </w:r>
            <w:proofErr w:type="spellStart"/>
            <w:r>
              <w:rPr>
                <w:sz w:val="18"/>
                <w:szCs w:val="18"/>
                <w:lang w:val="uk-UA"/>
              </w:rPr>
              <w:t>ГО</w:t>
            </w:r>
            <w:proofErr w:type="spellEnd"/>
            <w:r>
              <w:rPr>
                <w:sz w:val="18"/>
                <w:szCs w:val="18"/>
                <w:lang w:val="uk-UA"/>
              </w:rPr>
              <w:t xml:space="preserve"> Голос батьків для вивчення потреб з метою внесення коректив до формату послуг, що надаються.</w:t>
            </w:r>
          </w:p>
          <w:p w:rsidR="009B5A83" w:rsidRDefault="009B5A83" w:rsidP="00710991">
            <w:pPr>
              <w:spacing w:before="40" w:after="40"/>
              <w:jc w:val="both"/>
              <w:rPr>
                <w:sz w:val="18"/>
                <w:szCs w:val="18"/>
                <w:lang w:val="uk-UA"/>
              </w:rPr>
            </w:pPr>
          </w:p>
          <w:p w:rsidR="009B5A83" w:rsidRPr="00CA2DC7" w:rsidRDefault="009B5A83" w:rsidP="00710991">
            <w:pPr>
              <w:spacing w:before="40" w:after="40"/>
              <w:jc w:val="both"/>
              <w:rPr>
                <w:sz w:val="18"/>
                <w:szCs w:val="18"/>
                <w:lang w:val="uk-UA"/>
              </w:rPr>
            </w:pP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lastRenderedPageBreak/>
              <w:t>05.11.2016 – 29.12.2016</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Представники цільової аудиторії та дотичні до проблеми особи отримали інформацію про соціальні послуги, які надаються </w:t>
            </w:r>
            <w:proofErr w:type="spellStart"/>
            <w:r>
              <w:rPr>
                <w:sz w:val="18"/>
                <w:szCs w:val="18"/>
                <w:lang w:val="uk-UA"/>
              </w:rPr>
              <w:t>ГО</w:t>
            </w:r>
            <w:proofErr w:type="spellEnd"/>
            <w:r>
              <w:rPr>
                <w:sz w:val="18"/>
                <w:szCs w:val="18"/>
                <w:lang w:val="uk-UA"/>
              </w:rPr>
              <w:t xml:space="preserve"> Голос батьків для дітей з інвалідністю та членів їх родин.</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Default="009B5A83" w:rsidP="00710991">
            <w:pPr>
              <w:spacing w:before="40" w:after="40"/>
              <w:jc w:val="both"/>
              <w:rPr>
                <w:sz w:val="18"/>
                <w:szCs w:val="18"/>
                <w:lang w:val="uk-UA"/>
              </w:rPr>
            </w:pPr>
            <w:r w:rsidRPr="004F0825">
              <w:rPr>
                <w:sz w:val="18"/>
                <w:szCs w:val="18"/>
                <w:highlight w:val="yellow"/>
                <w:lang w:val="uk-UA"/>
              </w:rPr>
              <w:t>32</w:t>
            </w:r>
            <w:r>
              <w:rPr>
                <w:sz w:val="18"/>
                <w:szCs w:val="18"/>
                <w:lang w:val="uk-UA"/>
              </w:rPr>
              <w:t xml:space="preserve"> особи написали заяви на отримання послуг денного догляду, соціально-побутової реабілітації на базі </w:t>
            </w:r>
            <w:proofErr w:type="spellStart"/>
            <w:r>
              <w:rPr>
                <w:sz w:val="18"/>
                <w:szCs w:val="18"/>
                <w:lang w:val="uk-UA"/>
              </w:rPr>
              <w:t>ГО</w:t>
            </w:r>
            <w:proofErr w:type="spellEnd"/>
            <w:r>
              <w:rPr>
                <w:sz w:val="18"/>
                <w:szCs w:val="18"/>
                <w:lang w:val="uk-UA"/>
              </w:rPr>
              <w:t xml:space="preserve"> Голос батьків</w:t>
            </w:r>
          </w:p>
          <w:p w:rsidR="009B5A83" w:rsidRPr="004F0825" w:rsidRDefault="009B5A83" w:rsidP="004F0825">
            <w:pPr>
              <w:spacing w:before="40" w:after="40"/>
              <w:jc w:val="both"/>
              <w:rPr>
                <w:sz w:val="18"/>
                <w:szCs w:val="18"/>
                <w:lang w:val="uk-UA"/>
              </w:rPr>
            </w:pPr>
            <w:r>
              <w:rPr>
                <w:sz w:val="18"/>
                <w:szCs w:val="18"/>
                <w:lang w:val="uk-UA"/>
              </w:rPr>
              <w:t xml:space="preserve">Створено </w:t>
            </w:r>
            <w:proofErr w:type="spellStart"/>
            <w:r>
              <w:rPr>
                <w:sz w:val="18"/>
                <w:szCs w:val="18"/>
                <w:lang w:val="uk-UA"/>
              </w:rPr>
              <w:t>Пауерпоінт</w:t>
            </w:r>
            <w:proofErr w:type="spellEnd"/>
            <w:r>
              <w:rPr>
                <w:sz w:val="18"/>
                <w:szCs w:val="18"/>
                <w:lang w:val="uk-UA"/>
              </w:rPr>
              <w:t xml:space="preserve"> презентацію про соціальні послуги, що надаються </w:t>
            </w:r>
            <w:proofErr w:type="spellStart"/>
            <w:r>
              <w:rPr>
                <w:sz w:val="18"/>
                <w:szCs w:val="18"/>
                <w:lang w:val="uk-UA"/>
              </w:rPr>
              <w:t>ГО</w:t>
            </w:r>
            <w:proofErr w:type="spellEnd"/>
            <w:r>
              <w:rPr>
                <w:sz w:val="18"/>
                <w:szCs w:val="18"/>
                <w:lang w:val="uk-UA"/>
              </w:rPr>
              <w:t xml:space="preserve"> Голос батьків для дітей з інвалідністю. </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lastRenderedPageBreak/>
              <w:t>5</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 xml:space="preserve">Моніторинг розповсюдження інформаційних </w:t>
            </w:r>
            <w:proofErr w:type="spellStart"/>
            <w:r w:rsidRPr="00CA2DC7">
              <w:rPr>
                <w:sz w:val="18"/>
                <w:szCs w:val="18"/>
                <w:lang w:val="uk-UA"/>
              </w:rPr>
              <w:t>флаєрів</w:t>
            </w:r>
            <w:proofErr w:type="spellEnd"/>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Всі матеріали розповсюджені</w:t>
            </w:r>
          </w:p>
        </w:tc>
        <w:tc>
          <w:tcPr>
            <w:tcW w:w="3411" w:type="dxa"/>
            <w:tcBorders>
              <w:top w:val="single" w:sz="2" w:space="0" w:color="000000"/>
              <w:left w:val="single" w:sz="2" w:space="0" w:color="000000"/>
              <w:bottom w:val="single" w:sz="2" w:space="0" w:color="000000"/>
            </w:tcBorders>
            <w:shd w:val="clear" w:color="auto" w:fill="CCECFF"/>
          </w:tcPr>
          <w:p w:rsidR="009B5A83" w:rsidRDefault="009B5A83" w:rsidP="00710991">
            <w:pPr>
              <w:spacing w:before="40" w:after="40"/>
              <w:jc w:val="both"/>
              <w:rPr>
                <w:sz w:val="18"/>
                <w:szCs w:val="18"/>
                <w:lang w:val="uk-UA"/>
              </w:rPr>
            </w:pPr>
            <w:r>
              <w:rPr>
                <w:sz w:val="18"/>
                <w:szCs w:val="18"/>
                <w:lang w:val="uk-UA"/>
              </w:rPr>
              <w:t xml:space="preserve">Інформаційні матеріали розповсюджуються через </w:t>
            </w:r>
          </w:p>
          <w:p w:rsidR="009B5A83" w:rsidRPr="00CA2DC7" w:rsidRDefault="009B5A83" w:rsidP="00710991">
            <w:pPr>
              <w:spacing w:before="40" w:after="40"/>
              <w:jc w:val="both"/>
              <w:rPr>
                <w:sz w:val="18"/>
                <w:szCs w:val="18"/>
                <w:lang w:val="uk-UA"/>
              </w:rPr>
            </w:pPr>
            <w:proofErr w:type="spellStart"/>
            <w:r>
              <w:rPr>
                <w:sz w:val="18"/>
                <w:szCs w:val="18"/>
                <w:lang w:val="uk-UA"/>
              </w:rPr>
              <w:t>НРЦ</w:t>
            </w:r>
            <w:proofErr w:type="spellEnd"/>
            <w:r>
              <w:rPr>
                <w:sz w:val="18"/>
                <w:szCs w:val="18"/>
                <w:lang w:val="uk-UA"/>
              </w:rPr>
              <w:t xml:space="preserve"> № 2, </w:t>
            </w:r>
            <w:proofErr w:type="spellStart"/>
            <w:r>
              <w:rPr>
                <w:sz w:val="18"/>
                <w:szCs w:val="18"/>
                <w:lang w:val="uk-UA"/>
              </w:rPr>
              <w:t>ГО</w:t>
            </w:r>
            <w:proofErr w:type="spellEnd"/>
            <w:r>
              <w:rPr>
                <w:sz w:val="18"/>
                <w:szCs w:val="18"/>
                <w:lang w:val="uk-UA"/>
              </w:rPr>
              <w:t xml:space="preserve"> Голос батьків, відділ інклюзивного навчання, розповсюдження триває </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15.12.16 - триває</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Представники цільової аудиторії та дотичні до проблеми особи отримали інформацію про соціальні послуги, які надаються </w:t>
            </w:r>
            <w:proofErr w:type="spellStart"/>
            <w:r>
              <w:rPr>
                <w:sz w:val="18"/>
                <w:szCs w:val="18"/>
                <w:lang w:val="uk-UA"/>
              </w:rPr>
              <w:t>ГО</w:t>
            </w:r>
            <w:proofErr w:type="spellEnd"/>
            <w:r>
              <w:rPr>
                <w:sz w:val="18"/>
                <w:szCs w:val="18"/>
                <w:lang w:val="uk-UA"/>
              </w:rPr>
              <w:t xml:space="preserve"> Голос батьків для дітей з інвалідністю та членів їх родин.</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Розповсюджено 500 примірників </w:t>
            </w:r>
            <w:proofErr w:type="spellStart"/>
            <w:r>
              <w:rPr>
                <w:sz w:val="18"/>
                <w:szCs w:val="18"/>
                <w:lang w:val="uk-UA"/>
              </w:rPr>
              <w:t>флаєрів</w:t>
            </w:r>
            <w:proofErr w:type="spellEnd"/>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6</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Моніторинг ЗМІ по результатам прес-конференції</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За результатами прес</w:t>
            </w:r>
            <w:r>
              <w:rPr>
                <w:sz w:val="18"/>
                <w:szCs w:val="18"/>
                <w:lang w:val="uk-UA"/>
              </w:rPr>
              <w:t>-</w:t>
            </w:r>
            <w:r w:rsidRPr="00CA2DC7">
              <w:rPr>
                <w:sz w:val="18"/>
                <w:szCs w:val="18"/>
                <w:lang w:val="uk-UA"/>
              </w:rPr>
              <w:t xml:space="preserve">конференції тема надання соц.. послугами </w:t>
            </w:r>
            <w:proofErr w:type="spellStart"/>
            <w:r w:rsidRPr="00CA2DC7">
              <w:rPr>
                <w:sz w:val="18"/>
                <w:szCs w:val="18"/>
                <w:lang w:val="uk-UA"/>
              </w:rPr>
              <w:t>ГО</w:t>
            </w:r>
            <w:proofErr w:type="spellEnd"/>
            <w:r w:rsidRPr="00CA2DC7">
              <w:rPr>
                <w:sz w:val="18"/>
                <w:szCs w:val="18"/>
                <w:lang w:val="uk-UA"/>
              </w:rPr>
              <w:t xml:space="preserve"> Голос батьків отримала гарне висвітлення</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Здійснено моніторинг ЗМІ</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29 листопада 2016р. – 15 січня 2017р.</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 xml:space="preserve">Отримано інформацію про масштаб та якість висвітлення в ЗМІ </w:t>
            </w: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154DA5">
            <w:pPr>
              <w:spacing w:before="40" w:after="40"/>
              <w:jc w:val="both"/>
              <w:rPr>
                <w:sz w:val="18"/>
                <w:szCs w:val="18"/>
                <w:lang w:val="uk-UA"/>
              </w:rPr>
            </w:pPr>
            <w:r>
              <w:rPr>
                <w:sz w:val="18"/>
                <w:szCs w:val="18"/>
                <w:lang w:val="uk-UA"/>
              </w:rPr>
              <w:t xml:space="preserve">Моніторинговий Звіт </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7</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Моніторинг звернень представників цільової аудиторії за результатами інформаційної компанії</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29.11.2016р - триває</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710991">
            <w:pPr>
              <w:spacing w:before="40" w:after="40"/>
              <w:jc w:val="both"/>
              <w:rPr>
                <w:sz w:val="18"/>
                <w:szCs w:val="18"/>
                <w:lang w:val="uk-UA"/>
              </w:rPr>
            </w:pP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8</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Фінансовий звіт</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710991">
            <w:pPr>
              <w:spacing w:before="40" w:after="40"/>
              <w:jc w:val="both"/>
              <w:rPr>
                <w:sz w:val="18"/>
                <w:szCs w:val="18"/>
                <w:lang w:val="uk-UA"/>
              </w:rPr>
            </w:pPr>
            <w:r w:rsidRPr="00CA2DC7">
              <w:rPr>
                <w:sz w:val="18"/>
                <w:szCs w:val="18"/>
                <w:lang w:val="uk-UA"/>
              </w:rPr>
              <w:t>Здано фінансовий звіт</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Звіт здано</w:t>
            </w: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4.01.2017</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Фінансовий звіт</w:t>
            </w:r>
          </w:p>
        </w:tc>
      </w:tr>
      <w:tr w:rsidR="009B5A83" w:rsidRPr="00CA2DC7" w:rsidTr="00710991">
        <w:tc>
          <w:tcPr>
            <w:tcW w:w="568" w:type="dxa"/>
            <w:tcBorders>
              <w:top w:val="single" w:sz="2" w:space="0" w:color="000000"/>
              <w:left w:val="single" w:sz="2" w:space="0" w:color="000000"/>
              <w:bottom w:val="single" w:sz="2" w:space="0" w:color="000000"/>
            </w:tcBorders>
            <w:shd w:val="clear" w:color="auto" w:fill="CCFFCC"/>
            <w:vAlign w:val="center"/>
          </w:tcPr>
          <w:p w:rsidR="009B5A83" w:rsidRPr="00CA2DC7" w:rsidRDefault="009B5A83" w:rsidP="00710991">
            <w:pPr>
              <w:spacing w:before="40" w:after="40"/>
              <w:jc w:val="both"/>
              <w:rPr>
                <w:sz w:val="18"/>
                <w:szCs w:val="18"/>
                <w:lang w:val="uk-UA"/>
              </w:rPr>
            </w:pPr>
            <w:r w:rsidRPr="00CA2DC7">
              <w:rPr>
                <w:sz w:val="18"/>
                <w:szCs w:val="18"/>
                <w:lang w:val="uk-UA"/>
              </w:rPr>
              <w:t>9</w:t>
            </w:r>
          </w:p>
        </w:tc>
        <w:tc>
          <w:tcPr>
            <w:tcW w:w="3412" w:type="dxa"/>
            <w:tcBorders>
              <w:top w:val="single" w:sz="2" w:space="0" w:color="000000"/>
              <w:left w:val="single" w:sz="2" w:space="0" w:color="000000"/>
              <w:bottom w:val="single" w:sz="2" w:space="0" w:color="000000"/>
            </w:tcBorders>
            <w:shd w:val="clear" w:color="auto" w:fill="CCFFCC"/>
          </w:tcPr>
          <w:p w:rsidR="009B5A83" w:rsidRPr="00CA2DC7" w:rsidRDefault="009B5A83" w:rsidP="008F4388">
            <w:pPr>
              <w:widowControl w:val="0"/>
              <w:spacing w:line="240" w:lineRule="auto"/>
              <w:rPr>
                <w:sz w:val="18"/>
                <w:szCs w:val="18"/>
                <w:lang w:val="uk-UA"/>
              </w:rPr>
            </w:pPr>
            <w:r w:rsidRPr="00CA2DC7">
              <w:rPr>
                <w:sz w:val="18"/>
                <w:szCs w:val="18"/>
                <w:lang w:val="uk-UA"/>
              </w:rPr>
              <w:t>Аналітичний звіт</w:t>
            </w:r>
          </w:p>
        </w:tc>
        <w:tc>
          <w:tcPr>
            <w:tcW w:w="2132" w:type="dxa"/>
            <w:tcBorders>
              <w:top w:val="single" w:sz="2" w:space="0" w:color="000000"/>
              <w:left w:val="single" w:sz="2" w:space="0" w:color="000000"/>
              <w:bottom w:val="single" w:sz="2" w:space="0" w:color="000000"/>
            </w:tcBorders>
            <w:shd w:val="clear" w:color="auto" w:fill="CCFFCC"/>
          </w:tcPr>
          <w:p w:rsidR="009B5A83" w:rsidRPr="00CA2DC7" w:rsidRDefault="009B5A83" w:rsidP="002E5714">
            <w:pPr>
              <w:spacing w:before="40" w:after="40"/>
              <w:jc w:val="both"/>
              <w:rPr>
                <w:sz w:val="18"/>
                <w:szCs w:val="18"/>
                <w:lang w:val="uk-UA"/>
              </w:rPr>
            </w:pPr>
            <w:r w:rsidRPr="00CA2DC7">
              <w:rPr>
                <w:sz w:val="18"/>
                <w:szCs w:val="18"/>
                <w:lang w:val="uk-UA"/>
              </w:rPr>
              <w:t xml:space="preserve">Звіт прийнятий комісією, </w:t>
            </w:r>
          </w:p>
        </w:tc>
        <w:tc>
          <w:tcPr>
            <w:tcW w:w="341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p>
        </w:tc>
        <w:tc>
          <w:tcPr>
            <w:tcW w:w="1849"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15.01.2017</w:t>
            </w:r>
          </w:p>
        </w:tc>
        <w:tc>
          <w:tcPr>
            <w:tcW w:w="2131" w:type="dxa"/>
            <w:tcBorders>
              <w:top w:val="single" w:sz="2" w:space="0" w:color="000000"/>
              <w:left w:val="single" w:sz="2" w:space="0" w:color="000000"/>
              <w:bottom w:val="single" w:sz="2" w:space="0" w:color="000000"/>
            </w:tcBorders>
            <w:shd w:val="clear" w:color="auto" w:fill="CCECFF"/>
          </w:tcPr>
          <w:p w:rsidR="009B5A83" w:rsidRPr="00CA2DC7" w:rsidRDefault="009B5A83" w:rsidP="00710991">
            <w:pPr>
              <w:spacing w:before="40" w:after="40"/>
              <w:jc w:val="both"/>
              <w:rPr>
                <w:sz w:val="18"/>
                <w:szCs w:val="18"/>
                <w:lang w:val="uk-UA"/>
              </w:rPr>
            </w:pPr>
          </w:p>
        </w:tc>
        <w:tc>
          <w:tcPr>
            <w:tcW w:w="1575" w:type="dxa"/>
            <w:tcBorders>
              <w:top w:val="single" w:sz="2" w:space="0" w:color="000000"/>
              <w:left w:val="single" w:sz="2" w:space="0" w:color="000000"/>
              <w:bottom w:val="single" w:sz="2" w:space="0" w:color="000000"/>
              <w:right w:val="single" w:sz="2" w:space="0" w:color="000000"/>
            </w:tcBorders>
            <w:shd w:val="clear" w:color="auto" w:fill="CCECFF"/>
          </w:tcPr>
          <w:p w:rsidR="009B5A83" w:rsidRPr="00CA2DC7" w:rsidRDefault="009B5A83" w:rsidP="00710991">
            <w:pPr>
              <w:spacing w:before="40" w:after="40"/>
              <w:jc w:val="both"/>
              <w:rPr>
                <w:sz w:val="18"/>
                <w:szCs w:val="18"/>
                <w:lang w:val="uk-UA"/>
              </w:rPr>
            </w:pPr>
            <w:r>
              <w:rPr>
                <w:sz w:val="18"/>
                <w:szCs w:val="18"/>
                <w:lang w:val="uk-UA"/>
              </w:rPr>
              <w:t>Аналітичний звіт</w:t>
            </w:r>
          </w:p>
        </w:tc>
      </w:tr>
    </w:tbl>
    <w:p w:rsidR="009B5A83" w:rsidRPr="00CA2DC7" w:rsidRDefault="009B5A83">
      <w:pPr>
        <w:spacing w:line="240" w:lineRule="auto"/>
        <w:ind w:right="-15" w:firstLine="720"/>
        <w:jc w:val="both"/>
        <w:rPr>
          <w:sz w:val="18"/>
          <w:szCs w:val="18"/>
          <w:lang w:val="uk-UA"/>
        </w:rPr>
      </w:pPr>
    </w:p>
    <w:p w:rsidR="009B5A83" w:rsidRPr="006470BF" w:rsidRDefault="009B5A83" w:rsidP="006470BF">
      <w:pPr>
        <w:spacing w:before="120" w:line="233" w:lineRule="auto"/>
        <w:ind w:right="-17"/>
        <w:jc w:val="both"/>
        <w:rPr>
          <w:rFonts w:ascii="Times New Roman" w:hAnsi="Times New Roman" w:cs="Times New Roman"/>
          <w:b/>
          <w:sz w:val="28"/>
          <w:szCs w:val="28"/>
          <w:lang w:val="uk-UA"/>
        </w:rPr>
        <w:sectPr w:rsidR="009B5A83" w:rsidRPr="006470BF" w:rsidSect="00255D1F">
          <w:pgSz w:w="16834" w:h="11909" w:orient="landscape"/>
          <w:pgMar w:top="567" w:right="1134" w:bottom="1701" w:left="1134" w:header="708" w:footer="708" w:gutter="0"/>
          <w:pgNumType w:start="1"/>
          <w:cols w:space="720"/>
          <w:docGrid w:linePitch="299"/>
        </w:sectPr>
      </w:pPr>
    </w:p>
    <w:p w:rsidR="009B5A83" w:rsidRDefault="009B5A83" w:rsidP="004D0F00">
      <w:pPr>
        <w:spacing w:before="120" w:line="233" w:lineRule="auto"/>
        <w:ind w:right="-17" w:firstLine="697"/>
        <w:jc w:val="both"/>
      </w:pPr>
      <w:r>
        <w:rPr>
          <w:rFonts w:ascii="Times New Roman" w:hAnsi="Times New Roman" w:cs="Times New Roman"/>
          <w:b/>
          <w:sz w:val="28"/>
          <w:szCs w:val="28"/>
        </w:rPr>
        <w:lastRenderedPageBreak/>
        <w:t>2.2.</w:t>
      </w:r>
      <w:r>
        <w:rPr>
          <w:rFonts w:ascii="Times New Roman" w:hAnsi="Times New Roman" w:cs="Times New Roman"/>
          <w:sz w:val="28"/>
          <w:szCs w:val="28"/>
        </w:rPr>
        <w:t xml:space="preserve"> Яку проблему Ви </w:t>
      </w:r>
      <w:proofErr w:type="spellStart"/>
      <w:r>
        <w:rPr>
          <w:rFonts w:ascii="Times New Roman" w:hAnsi="Times New Roman" w:cs="Times New Roman"/>
          <w:sz w:val="28"/>
          <w:szCs w:val="28"/>
        </w:rPr>
        <w:t>планували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вирішити</w:t>
      </w:r>
      <w:proofErr w:type="spellEnd"/>
      <w:r>
        <w:rPr>
          <w:rFonts w:ascii="Times New Roman" w:hAnsi="Times New Roman" w:cs="Times New Roman"/>
          <w:sz w:val="28"/>
          <w:szCs w:val="28"/>
        </w:rPr>
        <w:t xml:space="preserve"> в межах проекту? Яка мета проекту?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Default="009B5A83">
      <w:pPr>
        <w:spacing w:line="232" w:lineRule="auto"/>
        <w:ind w:right="-15"/>
        <w:jc w:val="both"/>
        <w:rPr>
          <w:rFonts w:ascii="Times New Roman" w:hAnsi="Times New Roman" w:cs="Times New Roman"/>
          <w:sz w:val="28"/>
          <w:szCs w:val="28"/>
          <w:lang w:val="uk-UA"/>
        </w:rPr>
      </w:pPr>
    </w:p>
    <w:p w:rsidR="009B5A83" w:rsidRPr="00601B75" w:rsidRDefault="009B5A83">
      <w:pPr>
        <w:spacing w:line="232" w:lineRule="auto"/>
        <w:ind w:right="-15"/>
        <w:jc w:val="both"/>
        <w:rPr>
          <w:color w:val="1F497D"/>
          <w:lang w:val="uk-UA"/>
        </w:rPr>
      </w:pPr>
      <w:r w:rsidRPr="0017606D">
        <w:rPr>
          <w:rFonts w:ascii="Times New Roman" w:hAnsi="Times New Roman" w:cs="Times New Roman"/>
          <w:color w:val="1F497D"/>
          <w:sz w:val="28"/>
          <w:szCs w:val="28"/>
          <w:lang w:val="uk-UA"/>
        </w:rPr>
        <w:t xml:space="preserve">Діти з інвалідністю належать до однієї з найбільш уразливих груп населення. Спектр соціальних послуг для батьків дітей з інвалідністю або вадами здоров’я дуже обмежений. Діти, батьки яких обирають виховувати їх в сім’ї (в Чернігівській області таких 80%) не отримують адекватної підтримки і не мають повноцінного доступу до послуг реабілітації та соціальної адаптації. Однією з найбільш уразливих категорій цієї групи є діти, які не відвідують навчальних закладів.  Для вирішення цієї проблеми </w:t>
      </w:r>
      <w:proofErr w:type="spellStart"/>
      <w:r w:rsidRPr="0017606D">
        <w:rPr>
          <w:rFonts w:ascii="Times New Roman" w:hAnsi="Times New Roman" w:cs="Times New Roman"/>
          <w:color w:val="1F497D"/>
          <w:sz w:val="28"/>
          <w:szCs w:val="28"/>
          <w:lang w:val="uk-UA"/>
        </w:rPr>
        <w:t>ГО</w:t>
      </w:r>
      <w:proofErr w:type="spellEnd"/>
      <w:r w:rsidRPr="0017606D">
        <w:rPr>
          <w:rFonts w:ascii="Times New Roman" w:hAnsi="Times New Roman" w:cs="Times New Roman"/>
          <w:color w:val="1F497D"/>
          <w:sz w:val="28"/>
          <w:szCs w:val="28"/>
          <w:lang w:val="uk-UA"/>
        </w:rPr>
        <w:t xml:space="preserve"> «Голос батьків» з 01.11.2016 р. розпочинає реалізацію проекту «Соціальна адаптація дітей з інвалідністю в Чернігівській області», спрямованого на надання послуг денного догляду соціальної та побутової реабілітації дітей з інвалідністю. Але надання соціальних послуг силами громадських організацій є досить новим явищем для Чернігівської області і тому для вдалого запровадження позитивної практики делегування соціальних послуг громадським організаціям необхідна потужна інформаційна підтримка проекту, особливо на етапі його старту. Запропонований проект Інформаційна компанія «Соціальні послуги для дітей з інвалідністю» сприятиме кращому охопленню цільової аудиторії та формуванню відповідного рівня довіри громади до роздержавлення соціальних послуг.</w:t>
      </w:r>
      <w:r w:rsidRPr="00601B75">
        <w:rPr>
          <w:rFonts w:ascii="Times New Roman" w:hAnsi="Times New Roman" w:cs="Times New Roman"/>
          <w:color w:val="1F497D"/>
          <w:sz w:val="28"/>
          <w:szCs w:val="28"/>
          <w:lang w:val="uk-UA"/>
        </w:rPr>
        <w:t xml:space="preserve">______________________________________________________________. </w:t>
      </w:r>
    </w:p>
    <w:p w:rsidR="009B5A83" w:rsidRDefault="009B5A83" w:rsidP="004D0F00">
      <w:pPr>
        <w:spacing w:before="120" w:line="233" w:lineRule="auto"/>
        <w:ind w:right="-17" w:firstLine="697"/>
        <w:jc w:val="both"/>
      </w:pPr>
      <w:r>
        <w:rPr>
          <w:rFonts w:ascii="Times New Roman" w:hAnsi="Times New Roman" w:cs="Times New Roman"/>
          <w:b/>
          <w:sz w:val="28"/>
          <w:szCs w:val="28"/>
        </w:rPr>
        <w:t>2.3.</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змінювався</w:t>
      </w:r>
      <w:proofErr w:type="spellEnd"/>
      <w:r>
        <w:rPr>
          <w:rFonts w:ascii="Times New Roman" w:hAnsi="Times New Roman" w:cs="Times New Roman"/>
          <w:sz w:val="28"/>
          <w:szCs w:val="28"/>
        </w:rPr>
        <w:t xml:space="preserve"> контекст (</w:t>
      </w:r>
      <w:proofErr w:type="spellStart"/>
      <w:r>
        <w:rPr>
          <w:rFonts w:ascii="Times New Roman" w:hAnsi="Times New Roman" w:cs="Times New Roman"/>
          <w:sz w:val="28"/>
          <w:szCs w:val="28"/>
        </w:rPr>
        <w:t>політичний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спрямований</w:t>
      </w:r>
      <w:proofErr w:type="spellEnd"/>
      <w:r>
        <w:rPr>
          <w:rFonts w:ascii="Times New Roman" w:hAnsi="Times New Roman" w:cs="Times New Roman"/>
          <w:sz w:val="28"/>
          <w:szCs w:val="28"/>
        </w:rPr>
        <w:t xml:space="preserve"> проект,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w:t>
      </w:r>
      <w:proofErr w:type="spellEnd"/>
      <w:r>
        <w:rPr>
          <w:rFonts w:ascii="Times New Roman" w:hAnsi="Times New Roman" w:cs="Times New Roman"/>
          <w:sz w:val="28"/>
          <w:szCs w:val="28"/>
        </w:rPr>
        <w:t xml:space="preserve"> та коротко </w:t>
      </w:r>
      <w:proofErr w:type="spellStart"/>
      <w:r>
        <w:rPr>
          <w:rFonts w:ascii="Times New Roman" w:hAnsi="Times New Roman" w:cs="Times New Roman"/>
          <w:sz w:val="28"/>
          <w:szCs w:val="28"/>
        </w:rPr>
        <w:t>проаналізуйте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наведіть</w:t>
      </w:r>
      <w:proofErr w:type="spellEnd"/>
      <w:r>
        <w:rPr>
          <w:rFonts w:ascii="Times New Roman" w:hAnsi="Times New Roman" w:cs="Times New Roman"/>
          <w:sz w:val="28"/>
          <w:szCs w:val="28"/>
        </w:rPr>
        <w:t xml:space="preserve"> статистику, </w:t>
      </w:r>
      <w:proofErr w:type="spellStart"/>
      <w:r>
        <w:rPr>
          <w:rFonts w:ascii="Times New Roman" w:hAnsi="Times New Roman" w:cs="Times New Roman"/>
          <w:sz w:val="28"/>
          <w:szCs w:val="28"/>
        </w:rPr>
        <w:t>посилання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джерела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є </w:t>
      </w:r>
      <w:r>
        <w:rPr>
          <w:rFonts w:ascii="Times New Roman" w:hAnsi="Times New Roman" w:cs="Times New Roman"/>
          <w:i/>
          <w:sz w:val="28"/>
          <w:szCs w:val="28"/>
        </w:rPr>
        <w:t>(</w:t>
      </w:r>
      <w:proofErr w:type="spellStart"/>
      <w:r>
        <w:rPr>
          <w:rFonts w:ascii="Times New Roman" w:hAnsi="Times New Roman" w:cs="Times New Roman"/>
          <w:i/>
          <w:sz w:val="28"/>
          <w:szCs w:val="28"/>
        </w:rPr>
        <w:t>до1</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r>
        <w:rPr>
          <w:rFonts w:ascii="Times New Roman" w:hAnsi="Times New Roman" w:cs="Times New Roman"/>
          <w:sz w:val="28"/>
          <w:szCs w:val="28"/>
        </w:rPr>
        <w:t>.</w:t>
      </w:r>
    </w:p>
    <w:p w:rsidR="009B5A83" w:rsidRDefault="009B5A83">
      <w:pPr>
        <w:spacing w:line="232" w:lineRule="auto"/>
        <w:ind w:right="-15"/>
        <w:jc w:val="both"/>
      </w:pPr>
      <w:r>
        <w:rPr>
          <w:rFonts w:ascii="Times New Roman" w:hAnsi="Times New Roman" w:cs="Times New Roman"/>
          <w:sz w:val="28"/>
          <w:szCs w:val="28"/>
        </w:rPr>
        <w:t>____________________________________________________________________</w:t>
      </w:r>
      <w:r w:rsidRPr="0017606D">
        <w:rPr>
          <w:rFonts w:ascii="Times New Roman" w:hAnsi="Times New Roman" w:cs="Times New Roman"/>
          <w:color w:val="1F497D"/>
          <w:sz w:val="28"/>
          <w:szCs w:val="28"/>
          <w:lang w:val="uk-UA"/>
        </w:rPr>
        <w:t>Не змінився</w:t>
      </w:r>
      <w:r>
        <w:rPr>
          <w:rFonts w:ascii="Times New Roman" w:hAnsi="Times New Roman" w:cs="Times New Roman"/>
          <w:sz w:val="28"/>
          <w:szCs w:val="28"/>
          <w:lang w:val="uk-UA"/>
        </w:rPr>
        <w:t xml:space="preserve"> </w:t>
      </w:r>
      <w:r>
        <w:rPr>
          <w:rFonts w:ascii="Times New Roman" w:hAnsi="Times New Roman" w:cs="Times New Roman"/>
          <w:sz w:val="28"/>
          <w:szCs w:val="28"/>
        </w:rPr>
        <w:t>__________________________________________</w:t>
      </w:r>
      <w:r>
        <w:rPr>
          <w:rFonts w:ascii="Times New Roman" w:hAnsi="Times New Roman" w:cs="Times New Roman"/>
          <w:sz w:val="28"/>
          <w:szCs w:val="28"/>
          <w:lang w:val="uk-UA"/>
        </w:rPr>
        <w:t>____________</w:t>
      </w:r>
      <w:r>
        <w:rPr>
          <w:rFonts w:ascii="Times New Roman" w:hAnsi="Times New Roman" w:cs="Times New Roman"/>
          <w:sz w:val="28"/>
          <w:szCs w:val="28"/>
        </w:rPr>
        <w:t>___.</w:t>
      </w:r>
    </w:p>
    <w:p w:rsidR="009B5A83" w:rsidRDefault="009B5A83" w:rsidP="004D0F00">
      <w:pPr>
        <w:spacing w:before="120" w:line="233" w:lineRule="auto"/>
        <w:ind w:right="-17" w:firstLine="697"/>
        <w:jc w:val="both"/>
      </w:pPr>
      <w:r>
        <w:rPr>
          <w:rFonts w:ascii="Times New Roman" w:hAnsi="Times New Roman" w:cs="Times New Roman"/>
          <w:b/>
          <w:sz w:val="28"/>
          <w:szCs w:val="28"/>
        </w:rPr>
        <w:t>2.4.</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Опишіть</w:t>
      </w:r>
      <w:proofErr w:type="spellEnd"/>
      <w:r>
        <w:rPr>
          <w:rFonts w:ascii="Times New Roman" w:hAnsi="Times New Roman" w:cs="Times New Roman"/>
          <w:sz w:val="28"/>
          <w:szCs w:val="28"/>
        </w:rPr>
        <w:t xml:space="preserve">, будь ласка, та </w:t>
      </w:r>
      <w:proofErr w:type="spellStart"/>
      <w:r>
        <w:rPr>
          <w:rFonts w:ascii="Times New Roman" w:hAnsi="Times New Roman" w:cs="Times New Roman"/>
          <w:sz w:val="28"/>
          <w:szCs w:val="28"/>
        </w:rPr>
        <w:t>наведіть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труднощів</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якими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стикалась</w:t>
      </w:r>
      <w:proofErr w:type="spellEnd"/>
      <w:r>
        <w:rPr>
          <w:rFonts w:ascii="Times New Roman" w:hAnsi="Times New Roman" w:cs="Times New Roman"/>
          <w:sz w:val="28"/>
          <w:szCs w:val="28"/>
        </w:rPr>
        <w:t xml:space="preserve"> команда проекту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Наведіть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помилки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навчилися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здобули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зазначте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1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r>
        <w:rPr>
          <w:rFonts w:ascii="Times New Roman" w:hAnsi="Times New Roman" w:cs="Times New Roman"/>
          <w:sz w:val="28"/>
          <w:szCs w:val="28"/>
        </w:rPr>
        <w:t>.</w:t>
      </w:r>
    </w:p>
    <w:p w:rsidR="009B5A83" w:rsidRPr="0091665F" w:rsidRDefault="009B5A83">
      <w:pPr>
        <w:spacing w:line="232" w:lineRule="auto"/>
        <w:ind w:right="-15"/>
        <w:jc w:val="both"/>
        <w:rPr>
          <w:rFonts w:ascii="Times New Roman" w:hAnsi="Times New Roman" w:cs="Times New Roman"/>
          <w:color w:val="1F497D"/>
          <w:sz w:val="28"/>
          <w:szCs w:val="28"/>
          <w:lang w:val="uk-UA"/>
        </w:rPr>
      </w:pPr>
      <w:r>
        <w:rPr>
          <w:rFonts w:ascii="Times New Roman" w:hAnsi="Times New Roman" w:cs="Times New Roman"/>
          <w:sz w:val="28"/>
          <w:szCs w:val="28"/>
        </w:rPr>
        <w:t>____________________________________________________________________</w:t>
      </w:r>
      <w:r w:rsidRPr="0091665F">
        <w:rPr>
          <w:rFonts w:ascii="Times New Roman" w:hAnsi="Times New Roman" w:cs="Times New Roman"/>
          <w:color w:val="1F497D"/>
          <w:sz w:val="28"/>
          <w:szCs w:val="28"/>
          <w:lang w:val="uk-UA"/>
        </w:rPr>
        <w:t xml:space="preserve">1. В період реалізації проекту був оголошений карантин в навчальних закладах, тому довелося змінити формат проведення презентації </w:t>
      </w:r>
    </w:p>
    <w:p w:rsidR="009B5A83" w:rsidRPr="00AC0021" w:rsidRDefault="009B5A83">
      <w:pPr>
        <w:spacing w:line="232" w:lineRule="auto"/>
        <w:ind w:right="-15"/>
        <w:jc w:val="both"/>
        <w:rPr>
          <w:rFonts w:ascii="Times New Roman" w:hAnsi="Times New Roman" w:cs="Times New Roman"/>
          <w:color w:val="1F497D"/>
          <w:sz w:val="28"/>
          <w:szCs w:val="28"/>
          <w:lang w:val="uk-UA"/>
        </w:rPr>
      </w:pPr>
      <w:r w:rsidRPr="0091665F">
        <w:rPr>
          <w:rFonts w:ascii="Times New Roman" w:hAnsi="Times New Roman" w:cs="Times New Roman"/>
          <w:color w:val="1F497D"/>
          <w:sz w:val="28"/>
          <w:szCs w:val="28"/>
          <w:lang w:val="uk-UA"/>
        </w:rPr>
        <w:t xml:space="preserve">2. Здійснюючі публікації за результатами прес-конференції (тобто безоплатні) ЗМІ не згадують в рамках якого проекту та за рахунок якого фінансування </w:t>
      </w:r>
      <w:r w:rsidRPr="00AC0021">
        <w:rPr>
          <w:rFonts w:ascii="Times New Roman" w:hAnsi="Times New Roman" w:cs="Times New Roman"/>
          <w:color w:val="1F497D"/>
          <w:sz w:val="28"/>
          <w:szCs w:val="28"/>
          <w:lang w:val="uk-UA"/>
        </w:rPr>
        <w:t>здійснюється діяльність.</w:t>
      </w:r>
    </w:p>
    <w:p w:rsidR="009B5A83" w:rsidRDefault="009B5A83">
      <w:pPr>
        <w:spacing w:line="232" w:lineRule="auto"/>
        <w:ind w:right="-15"/>
        <w:jc w:val="both"/>
      </w:pPr>
      <w:r>
        <w:rPr>
          <w:rFonts w:ascii="Times New Roman" w:hAnsi="Times New Roman" w:cs="Times New Roman"/>
          <w:sz w:val="28"/>
          <w:szCs w:val="28"/>
        </w:rPr>
        <w:t>________________________________________________</w:t>
      </w:r>
      <w:r>
        <w:rPr>
          <w:rFonts w:ascii="Times New Roman" w:hAnsi="Times New Roman" w:cs="Times New Roman"/>
          <w:sz w:val="28"/>
          <w:szCs w:val="28"/>
          <w:lang w:val="uk-UA"/>
        </w:rPr>
        <w:t>____________</w:t>
      </w:r>
      <w:r>
        <w:rPr>
          <w:rFonts w:ascii="Times New Roman" w:hAnsi="Times New Roman" w:cs="Times New Roman"/>
          <w:sz w:val="28"/>
          <w:szCs w:val="28"/>
        </w:rPr>
        <w:t>_______.</w:t>
      </w:r>
    </w:p>
    <w:p w:rsidR="009B5A83" w:rsidRPr="000708B6" w:rsidRDefault="009B5A83" w:rsidP="004D0F00">
      <w:pPr>
        <w:spacing w:before="120" w:line="233" w:lineRule="auto"/>
        <w:ind w:right="-17" w:firstLine="697"/>
        <w:jc w:val="both"/>
        <w:rPr>
          <w:color w:val="auto"/>
        </w:rPr>
      </w:pPr>
      <w:r>
        <w:rPr>
          <w:rFonts w:ascii="Times New Roman" w:hAnsi="Times New Roman" w:cs="Times New Roman"/>
          <w:b/>
          <w:sz w:val="28"/>
          <w:szCs w:val="28"/>
        </w:rPr>
        <w:t>2.5.</w:t>
      </w:r>
      <w:r>
        <w:rPr>
          <w:rFonts w:ascii="Times New Roman" w:hAnsi="Times New Roman" w:cs="Times New Roman"/>
          <w:sz w:val="28"/>
          <w:szCs w:val="28"/>
        </w:rPr>
        <w:t xml:space="preserve"> </w:t>
      </w:r>
      <w:proofErr w:type="spellStart"/>
      <w:r w:rsidRPr="000708B6">
        <w:rPr>
          <w:rFonts w:ascii="Times New Roman" w:hAnsi="Times New Roman" w:cs="Times New Roman"/>
          <w:color w:val="auto"/>
          <w:sz w:val="28"/>
          <w:szCs w:val="28"/>
        </w:rPr>
        <w:t>Яким</w:t>
      </w:r>
      <w:proofErr w:type="spellEnd"/>
      <w:r w:rsidRPr="000708B6">
        <w:rPr>
          <w:rFonts w:ascii="Times New Roman" w:hAnsi="Times New Roman" w:cs="Times New Roman"/>
          <w:color w:val="auto"/>
          <w:sz w:val="28"/>
          <w:szCs w:val="28"/>
        </w:rPr>
        <w:t xml:space="preserve">, на вашу думку, є </w:t>
      </w:r>
      <w:proofErr w:type="spellStart"/>
      <w:r w:rsidRPr="000708B6">
        <w:rPr>
          <w:rFonts w:ascii="Times New Roman" w:hAnsi="Times New Roman" w:cs="Times New Roman"/>
          <w:color w:val="auto"/>
          <w:sz w:val="28"/>
          <w:szCs w:val="28"/>
        </w:rPr>
        <w:t>найбільше</w:t>
      </w:r>
      <w:proofErr w:type="spellEnd"/>
      <w:r w:rsidRPr="000708B6">
        <w:rPr>
          <w:rFonts w:ascii="Times New Roman" w:hAnsi="Times New Roman" w:cs="Times New Roman"/>
          <w:color w:val="auto"/>
          <w:sz w:val="28"/>
          <w:szCs w:val="28"/>
        </w:rPr>
        <w:t xml:space="preserve"> </w:t>
      </w:r>
      <w:proofErr w:type="spellStart"/>
      <w:r w:rsidRPr="000708B6">
        <w:rPr>
          <w:rFonts w:ascii="Times New Roman" w:hAnsi="Times New Roman" w:cs="Times New Roman"/>
          <w:color w:val="auto"/>
          <w:sz w:val="28"/>
          <w:szCs w:val="28"/>
        </w:rPr>
        <w:t>досягнення</w:t>
      </w:r>
      <w:proofErr w:type="spellEnd"/>
      <w:r w:rsidRPr="000708B6">
        <w:rPr>
          <w:rFonts w:ascii="Times New Roman" w:hAnsi="Times New Roman" w:cs="Times New Roman"/>
          <w:color w:val="auto"/>
          <w:sz w:val="28"/>
          <w:szCs w:val="28"/>
        </w:rPr>
        <w:t xml:space="preserve"> проекту? </w:t>
      </w:r>
      <w:r w:rsidRPr="000708B6">
        <w:rPr>
          <w:rFonts w:ascii="Times New Roman" w:hAnsi="Times New Roman" w:cs="Times New Roman"/>
          <w:i/>
          <w:color w:val="auto"/>
          <w:sz w:val="28"/>
          <w:szCs w:val="28"/>
        </w:rPr>
        <w:t xml:space="preserve">(до 0,5 </w:t>
      </w:r>
      <w:proofErr w:type="spellStart"/>
      <w:r w:rsidRPr="000708B6">
        <w:rPr>
          <w:rFonts w:ascii="Times New Roman" w:hAnsi="Times New Roman" w:cs="Times New Roman"/>
          <w:i/>
          <w:color w:val="auto"/>
          <w:sz w:val="28"/>
          <w:szCs w:val="28"/>
        </w:rPr>
        <w:t>сторінки</w:t>
      </w:r>
      <w:proofErr w:type="spellEnd"/>
      <w:r w:rsidRPr="000708B6">
        <w:rPr>
          <w:rFonts w:ascii="Times New Roman" w:hAnsi="Times New Roman" w:cs="Times New Roman"/>
          <w:i/>
          <w:color w:val="auto"/>
          <w:sz w:val="28"/>
          <w:szCs w:val="28"/>
        </w:rPr>
        <w:t>)</w:t>
      </w:r>
    </w:p>
    <w:p w:rsidR="009B5A83" w:rsidRPr="00C6279A" w:rsidRDefault="009B5A83">
      <w:pPr>
        <w:spacing w:line="232" w:lineRule="auto"/>
        <w:ind w:right="-15"/>
        <w:jc w:val="both"/>
        <w:rPr>
          <w:rFonts w:ascii="Times New Roman" w:hAnsi="Times New Roman" w:cs="Times New Roman"/>
          <w:color w:val="000080"/>
          <w:sz w:val="28"/>
          <w:szCs w:val="28"/>
          <w:lang w:val="uk-UA"/>
        </w:rPr>
      </w:pPr>
      <w:r w:rsidRPr="00C6279A">
        <w:rPr>
          <w:rFonts w:ascii="Times New Roman" w:hAnsi="Times New Roman" w:cs="Times New Roman"/>
          <w:color w:val="000080"/>
          <w:sz w:val="28"/>
          <w:szCs w:val="28"/>
          <w:lang w:val="uk-UA"/>
        </w:rPr>
        <w:t xml:space="preserve">Завдяки реалізації проекту було поінформовано і налагоджено контакт з представниками цільової аудиторії, що надало можливість на початковому етапі реалізації проекту «Соціальна адаптація дітей з інвалідністю в Чернігівській області» (фінансується </w:t>
      </w:r>
    </w:p>
    <w:p w:rsidR="009B5A83" w:rsidRPr="00C6279A" w:rsidRDefault="009B5A83">
      <w:pPr>
        <w:spacing w:line="232" w:lineRule="auto"/>
        <w:ind w:right="-15"/>
        <w:jc w:val="both"/>
        <w:rPr>
          <w:rFonts w:ascii="Times New Roman" w:hAnsi="Times New Roman" w:cs="Times New Roman"/>
          <w:color w:val="000080"/>
          <w:sz w:val="28"/>
          <w:szCs w:val="28"/>
          <w:lang w:val="uk-UA"/>
        </w:rPr>
      </w:pPr>
    </w:p>
    <w:p w:rsidR="009B5A83" w:rsidRPr="00C6279A" w:rsidRDefault="009B5A83">
      <w:pPr>
        <w:spacing w:line="232" w:lineRule="auto"/>
        <w:ind w:right="-15"/>
        <w:jc w:val="both"/>
        <w:rPr>
          <w:rFonts w:ascii="Times New Roman" w:hAnsi="Times New Roman" w:cs="Times New Roman"/>
          <w:color w:val="000080"/>
          <w:sz w:val="28"/>
          <w:szCs w:val="28"/>
          <w:lang w:val="uk-UA"/>
        </w:rPr>
      </w:pPr>
      <w:r w:rsidRPr="00C6279A">
        <w:rPr>
          <w:rFonts w:ascii="Times New Roman" w:hAnsi="Times New Roman" w:cs="Times New Roman"/>
          <w:color w:val="000080"/>
          <w:sz w:val="28"/>
          <w:szCs w:val="28"/>
          <w:lang w:val="uk-UA"/>
        </w:rPr>
        <w:lastRenderedPageBreak/>
        <w:t>Європейським союзом) а також ще до початку реалізації  проекту в рамках бюджету участі «Створення групи денного перебування для дітей, які не відвідують навчальні заклади». Це забезпечить підвищення ефективності реалізації цих проектів, можливість скорегувати послуги, що надаються відповідно до актуальних потре цільової аудиторії і, відповідно, забезпечити історію успіху в наданні соціальних послуг громадською організацією на професійному рівні і створить підґрунтя</w:t>
      </w:r>
      <w:r>
        <w:rPr>
          <w:rFonts w:ascii="Times New Roman" w:hAnsi="Times New Roman" w:cs="Times New Roman"/>
          <w:color w:val="000080"/>
          <w:sz w:val="28"/>
          <w:szCs w:val="28"/>
          <w:lang w:val="uk-UA"/>
        </w:rPr>
        <w:t xml:space="preserve"> для</w:t>
      </w:r>
      <w:r w:rsidRPr="00C6279A">
        <w:rPr>
          <w:rFonts w:ascii="Times New Roman" w:hAnsi="Times New Roman" w:cs="Times New Roman"/>
          <w:color w:val="000080"/>
          <w:sz w:val="28"/>
          <w:szCs w:val="28"/>
          <w:lang w:val="uk-UA"/>
        </w:rPr>
        <w:t xml:space="preserve"> делегування соціальних послуг недержавному сектору.</w:t>
      </w:r>
    </w:p>
    <w:p w:rsidR="009B5A83" w:rsidRDefault="009B5A83" w:rsidP="004D0F00">
      <w:pPr>
        <w:spacing w:before="120" w:line="233" w:lineRule="auto"/>
        <w:ind w:right="-17" w:firstLine="697"/>
        <w:jc w:val="both"/>
      </w:pPr>
      <w:r>
        <w:rPr>
          <w:rFonts w:ascii="Times New Roman" w:hAnsi="Times New Roman" w:cs="Times New Roman"/>
          <w:b/>
          <w:sz w:val="28"/>
          <w:szCs w:val="28"/>
        </w:rPr>
        <w:t>2.6.</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Поясніть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мала </w:t>
      </w: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проекту </w:t>
      </w:r>
      <w:proofErr w:type="spellStart"/>
      <w:r>
        <w:rPr>
          <w:rFonts w:ascii="Times New Roman" w:hAnsi="Times New Roman" w:cs="Times New Roman"/>
          <w:sz w:val="28"/>
          <w:szCs w:val="28"/>
        </w:rPr>
        <w:t>вплив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цільові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проекту, </w:t>
      </w:r>
      <w:proofErr w:type="spellStart"/>
      <w:r>
        <w:rPr>
          <w:rFonts w:ascii="Times New Roman" w:hAnsi="Times New Roman" w:cs="Times New Roman"/>
          <w:sz w:val="28"/>
          <w:szCs w:val="28"/>
        </w:rPr>
        <w:t>ситуацію</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населеному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пункті</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регіоні</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поширювалася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w:t>
      </w:r>
      <w:proofErr w:type="spellEnd"/>
      <w:r>
        <w:rPr>
          <w:rFonts w:ascii="Times New Roman" w:hAnsi="Times New Roman" w:cs="Times New Roman"/>
          <w:sz w:val="28"/>
          <w:szCs w:val="28"/>
        </w:rPr>
        <w:t xml:space="preserve"> проекту?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обґрунтуйте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1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r>
        <w:rPr>
          <w:rFonts w:ascii="Times New Roman" w:hAnsi="Times New Roman" w:cs="Times New Roman"/>
          <w:sz w:val="28"/>
          <w:szCs w:val="28"/>
        </w:rPr>
        <w:t>.</w:t>
      </w:r>
    </w:p>
    <w:p w:rsidR="009B5A83" w:rsidRPr="000708B6" w:rsidRDefault="009B5A83">
      <w:pPr>
        <w:spacing w:line="232" w:lineRule="auto"/>
        <w:ind w:right="-15"/>
        <w:jc w:val="both"/>
        <w:rPr>
          <w:rFonts w:ascii="Times New Roman" w:hAnsi="Times New Roman" w:cs="Times New Roman"/>
          <w:color w:val="333399"/>
          <w:sz w:val="28"/>
          <w:szCs w:val="28"/>
          <w:lang w:val="uk-UA"/>
        </w:rPr>
      </w:pPr>
      <w:r>
        <w:rPr>
          <w:rFonts w:ascii="Times New Roman" w:hAnsi="Times New Roman" w:cs="Times New Roman"/>
          <w:sz w:val="28"/>
          <w:szCs w:val="28"/>
        </w:rPr>
        <w:t>____________________________________________________________________</w:t>
      </w:r>
      <w:r w:rsidRPr="000708B6">
        <w:rPr>
          <w:rFonts w:ascii="Times New Roman" w:hAnsi="Times New Roman" w:cs="Times New Roman"/>
          <w:color w:val="333399"/>
          <w:sz w:val="28"/>
          <w:szCs w:val="28"/>
          <w:lang w:val="uk-UA"/>
        </w:rPr>
        <w:t xml:space="preserve">Представники цільової групи отримали інформацію про можливість користуватися дуже запитуваною </w:t>
      </w:r>
      <w:proofErr w:type="gramStart"/>
      <w:r w:rsidRPr="000708B6">
        <w:rPr>
          <w:rFonts w:ascii="Times New Roman" w:hAnsi="Times New Roman" w:cs="Times New Roman"/>
          <w:color w:val="333399"/>
          <w:sz w:val="28"/>
          <w:szCs w:val="28"/>
          <w:lang w:val="uk-UA"/>
        </w:rPr>
        <w:t>соц</w:t>
      </w:r>
      <w:proofErr w:type="gramEnd"/>
      <w:r w:rsidRPr="000708B6">
        <w:rPr>
          <w:rFonts w:ascii="Times New Roman" w:hAnsi="Times New Roman" w:cs="Times New Roman"/>
          <w:color w:val="333399"/>
          <w:sz w:val="28"/>
          <w:szCs w:val="28"/>
          <w:lang w:val="uk-UA"/>
        </w:rPr>
        <w:t xml:space="preserve">іальною послугою денного догляду для дітей з інвалідністю. Громада міста Чернігова та області отримала інформацію про те, що соціальні послуги можуть надаватися не тільки державними або комунальними структурами. </w:t>
      </w:r>
    </w:p>
    <w:p w:rsidR="009B5A83" w:rsidRPr="000708B6" w:rsidRDefault="009B5A83">
      <w:pPr>
        <w:spacing w:line="232" w:lineRule="auto"/>
        <w:ind w:right="-15"/>
        <w:jc w:val="both"/>
        <w:rPr>
          <w:rFonts w:ascii="Times New Roman" w:hAnsi="Times New Roman" w:cs="Times New Roman"/>
          <w:color w:val="333399"/>
          <w:sz w:val="28"/>
          <w:szCs w:val="28"/>
          <w:lang w:val="uk-UA"/>
        </w:rPr>
      </w:pPr>
      <w:r w:rsidRPr="000708B6">
        <w:rPr>
          <w:rFonts w:ascii="Times New Roman" w:hAnsi="Times New Roman" w:cs="Times New Roman"/>
          <w:color w:val="333399"/>
          <w:sz w:val="28"/>
          <w:szCs w:val="28"/>
          <w:lang w:val="uk-UA"/>
        </w:rPr>
        <w:t>Впив відслідкувати неможливо через короткостроковість проекту та його формат.</w:t>
      </w:r>
    </w:p>
    <w:p w:rsidR="009B5A83" w:rsidRDefault="009B5A83">
      <w:pPr>
        <w:spacing w:line="232" w:lineRule="auto"/>
        <w:ind w:right="-15"/>
        <w:jc w:val="both"/>
      </w:pPr>
      <w:r>
        <w:rPr>
          <w:rFonts w:ascii="Times New Roman" w:hAnsi="Times New Roman" w:cs="Times New Roman"/>
          <w:sz w:val="28"/>
          <w:szCs w:val="28"/>
        </w:rPr>
        <w:t>_______________________________________________________________________________________________________________________</w:t>
      </w:r>
      <w:r>
        <w:rPr>
          <w:rFonts w:ascii="Times New Roman" w:hAnsi="Times New Roman" w:cs="Times New Roman"/>
          <w:sz w:val="28"/>
          <w:szCs w:val="28"/>
          <w:lang w:val="uk-UA"/>
        </w:rPr>
        <w:t>____________</w:t>
      </w:r>
      <w:r>
        <w:rPr>
          <w:rFonts w:ascii="Times New Roman" w:hAnsi="Times New Roman" w:cs="Times New Roman"/>
          <w:sz w:val="28"/>
          <w:szCs w:val="28"/>
        </w:rPr>
        <w:t xml:space="preserve">____. </w:t>
      </w:r>
    </w:p>
    <w:p w:rsidR="009B5A83" w:rsidRDefault="009B5A83" w:rsidP="004D0F00">
      <w:pPr>
        <w:spacing w:before="120" w:line="233" w:lineRule="auto"/>
        <w:ind w:right="-17" w:firstLine="697"/>
        <w:jc w:val="both"/>
      </w:pPr>
      <w:r>
        <w:rPr>
          <w:rFonts w:ascii="Times New Roman" w:hAnsi="Times New Roman" w:cs="Times New Roman"/>
          <w:b/>
          <w:sz w:val="28"/>
          <w:szCs w:val="28"/>
        </w:rPr>
        <w:t>2.7.</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Проаналізуйте</w:t>
      </w:r>
      <w:proofErr w:type="spellEnd"/>
      <w:r>
        <w:rPr>
          <w:rFonts w:ascii="Times New Roman" w:hAnsi="Times New Roman" w:cs="Times New Roman"/>
          <w:sz w:val="28"/>
          <w:szCs w:val="28"/>
        </w:rPr>
        <w:t xml:space="preserve">, будь ласка, </w:t>
      </w:r>
      <w:proofErr w:type="spellStart"/>
      <w:r>
        <w:rPr>
          <w:rFonts w:ascii="Times New Roman" w:hAnsi="Times New Roman" w:cs="Times New Roman"/>
          <w:sz w:val="28"/>
          <w:szCs w:val="28"/>
        </w:rPr>
        <w:t>отримані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проекту в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очікуваними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запланованими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етапі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ідтримки</w:t>
      </w:r>
      <w:proofErr w:type="spellEnd"/>
      <w:r>
        <w:rPr>
          <w:rFonts w:ascii="Times New Roman" w:hAnsi="Times New Roman" w:cs="Times New Roman"/>
          <w:sz w:val="28"/>
          <w:szCs w:val="28"/>
        </w:rPr>
        <w:t xml:space="preserve"> проекту) </w:t>
      </w:r>
      <w:r>
        <w:rPr>
          <w:rFonts w:ascii="Times New Roman" w:hAnsi="Times New Roman" w:cs="Times New Roman"/>
          <w:i/>
          <w:sz w:val="28"/>
          <w:szCs w:val="28"/>
        </w:rPr>
        <w:t xml:space="preserve">(до 1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r>
        <w:rPr>
          <w:rFonts w:ascii="Times New Roman" w:hAnsi="Times New Roman" w:cs="Times New Roman"/>
          <w:sz w:val="28"/>
          <w:szCs w:val="28"/>
        </w:rPr>
        <w:t>.</w:t>
      </w:r>
    </w:p>
    <w:p w:rsidR="009B5A83" w:rsidRPr="00395B34" w:rsidRDefault="009B5A83" w:rsidP="00395B34">
      <w:pPr>
        <w:spacing w:line="240" w:lineRule="auto"/>
        <w:jc w:val="both"/>
        <w:rPr>
          <w:rFonts w:ascii="Times New Roman" w:hAnsi="Times New Roman" w:cs="Times New Roman"/>
          <w:color w:val="333399"/>
          <w:sz w:val="28"/>
          <w:szCs w:val="28"/>
          <w:lang w:val="uk-UA"/>
        </w:rPr>
      </w:pPr>
      <w:r w:rsidRPr="00395B34">
        <w:rPr>
          <w:rFonts w:ascii="Times New Roman" w:hAnsi="Times New Roman" w:cs="Times New Roman"/>
          <w:color w:val="333399"/>
          <w:sz w:val="28"/>
          <w:szCs w:val="28"/>
          <w:lang w:val="uk-UA"/>
        </w:rPr>
        <w:t xml:space="preserve">В результаті реалізації проекту очікувалося досягти наступних результатів - Від 2000 до 4000 осіб, представників цільової аудиторії, отримають інформацію про можливість отримання соціальних послуг в рамках проекту «Соціальна адаптація дітей з інвалідністю в Чернігівській області», </w:t>
      </w:r>
    </w:p>
    <w:p w:rsidR="009B5A83" w:rsidRPr="00395B34" w:rsidRDefault="009B5A83" w:rsidP="00395B34">
      <w:pPr>
        <w:spacing w:line="240" w:lineRule="auto"/>
        <w:jc w:val="both"/>
        <w:rPr>
          <w:rFonts w:ascii="Times New Roman" w:hAnsi="Times New Roman" w:cs="Times New Roman"/>
          <w:color w:val="333399"/>
          <w:sz w:val="28"/>
          <w:szCs w:val="28"/>
          <w:lang w:val="uk-UA"/>
        </w:rPr>
      </w:pPr>
      <w:r w:rsidRPr="00395B34">
        <w:rPr>
          <w:rFonts w:ascii="Times New Roman" w:hAnsi="Times New Roman" w:cs="Times New Roman"/>
          <w:color w:val="333399"/>
          <w:sz w:val="28"/>
          <w:szCs w:val="28"/>
          <w:lang w:val="uk-UA"/>
        </w:rPr>
        <w:t xml:space="preserve">- не менше 40 осіб (батьків дітей з інвалідністю) оберуть отримання соціальної послуги денного перебування для дітей, які не відвідують навчальні заклади на базі </w:t>
      </w:r>
      <w:proofErr w:type="spellStart"/>
      <w:r w:rsidRPr="00395B34">
        <w:rPr>
          <w:rFonts w:ascii="Times New Roman" w:hAnsi="Times New Roman" w:cs="Times New Roman"/>
          <w:color w:val="333399"/>
          <w:sz w:val="28"/>
          <w:szCs w:val="28"/>
          <w:lang w:val="uk-UA"/>
        </w:rPr>
        <w:t>ГО</w:t>
      </w:r>
      <w:proofErr w:type="spellEnd"/>
      <w:r w:rsidRPr="00395B34">
        <w:rPr>
          <w:rFonts w:ascii="Times New Roman" w:hAnsi="Times New Roman" w:cs="Times New Roman"/>
          <w:color w:val="333399"/>
          <w:sz w:val="28"/>
          <w:szCs w:val="28"/>
          <w:lang w:val="uk-UA"/>
        </w:rPr>
        <w:t xml:space="preserve"> «Голос батьків»,</w:t>
      </w:r>
    </w:p>
    <w:p w:rsidR="009B5A83" w:rsidRPr="00395B34" w:rsidRDefault="009B5A83" w:rsidP="00395B34">
      <w:pPr>
        <w:spacing w:line="240" w:lineRule="auto"/>
        <w:jc w:val="both"/>
        <w:rPr>
          <w:rFonts w:ascii="Times New Roman" w:hAnsi="Times New Roman" w:cs="Times New Roman"/>
          <w:color w:val="333399"/>
          <w:sz w:val="28"/>
          <w:szCs w:val="28"/>
          <w:lang w:val="uk-UA"/>
        </w:rPr>
      </w:pPr>
      <w:r w:rsidRPr="00395B34">
        <w:rPr>
          <w:rFonts w:ascii="Times New Roman" w:hAnsi="Times New Roman" w:cs="Times New Roman"/>
          <w:color w:val="333399"/>
          <w:sz w:val="28"/>
          <w:szCs w:val="28"/>
          <w:lang w:val="uk-UA"/>
        </w:rPr>
        <w:t xml:space="preserve">- не менше 100 оберуть можливість отримання послуги соціальної адаптації до інклюзивного середовища для дітей з інвалідністю на базі </w:t>
      </w:r>
      <w:proofErr w:type="spellStart"/>
      <w:r w:rsidRPr="00395B34">
        <w:rPr>
          <w:rFonts w:ascii="Times New Roman" w:hAnsi="Times New Roman" w:cs="Times New Roman"/>
          <w:color w:val="333399"/>
          <w:sz w:val="28"/>
          <w:szCs w:val="28"/>
          <w:lang w:val="uk-UA"/>
        </w:rPr>
        <w:t>ГО</w:t>
      </w:r>
      <w:proofErr w:type="spellEnd"/>
      <w:r w:rsidRPr="00395B34">
        <w:rPr>
          <w:rFonts w:ascii="Times New Roman" w:hAnsi="Times New Roman" w:cs="Times New Roman"/>
          <w:color w:val="333399"/>
          <w:sz w:val="28"/>
          <w:szCs w:val="28"/>
          <w:lang w:val="uk-UA"/>
        </w:rPr>
        <w:t xml:space="preserve"> Голос батьків</w:t>
      </w:r>
    </w:p>
    <w:p w:rsidR="009B5A83" w:rsidRPr="00395B34" w:rsidRDefault="009B5A83" w:rsidP="00395B34">
      <w:pPr>
        <w:spacing w:line="240" w:lineRule="auto"/>
        <w:jc w:val="both"/>
        <w:rPr>
          <w:rFonts w:ascii="Times New Roman" w:hAnsi="Times New Roman" w:cs="Times New Roman"/>
          <w:color w:val="333399"/>
          <w:sz w:val="28"/>
          <w:szCs w:val="28"/>
          <w:lang w:val="uk-UA"/>
        </w:rPr>
      </w:pPr>
      <w:r w:rsidRPr="00395B34">
        <w:rPr>
          <w:rFonts w:ascii="Times New Roman" w:hAnsi="Times New Roman" w:cs="Times New Roman"/>
          <w:color w:val="333399"/>
          <w:sz w:val="28"/>
          <w:szCs w:val="28"/>
          <w:lang w:val="uk-UA"/>
        </w:rPr>
        <w:t>- громада Чернігівської області отримає інформацію про позитивну практику надання соціальних послуг дітям з інвалідністю громадською організацією шляхом організації інформування через ЗМІ.</w:t>
      </w:r>
    </w:p>
    <w:p w:rsidR="009B5A83" w:rsidRPr="00395B34" w:rsidRDefault="009B5A83" w:rsidP="00395B34">
      <w:pPr>
        <w:spacing w:line="240" w:lineRule="auto"/>
        <w:jc w:val="both"/>
        <w:rPr>
          <w:rFonts w:ascii="Times New Roman" w:hAnsi="Times New Roman" w:cs="Times New Roman"/>
          <w:color w:val="333399"/>
          <w:sz w:val="28"/>
          <w:szCs w:val="28"/>
          <w:lang w:val="uk-UA"/>
        </w:rPr>
      </w:pPr>
      <w:r w:rsidRPr="00395B34">
        <w:rPr>
          <w:rFonts w:ascii="Times New Roman" w:hAnsi="Times New Roman" w:cs="Times New Roman"/>
          <w:color w:val="333399"/>
          <w:sz w:val="28"/>
          <w:szCs w:val="28"/>
          <w:lang w:val="uk-UA"/>
        </w:rPr>
        <w:t>- підвищиться рівень обізнаності населення про потреби дітей з інвалідністю в соціальних послугах і зокрема послузі денного догляду.</w:t>
      </w:r>
    </w:p>
    <w:p w:rsidR="009B5A83" w:rsidRPr="00395B34" w:rsidRDefault="009B5A83" w:rsidP="00395B34">
      <w:pPr>
        <w:spacing w:line="240" w:lineRule="auto"/>
        <w:jc w:val="both"/>
        <w:rPr>
          <w:color w:val="333399"/>
          <w:lang w:val="uk-UA"/>
        </w:rPr>
      </w:pPr>
      <w:r w:rsidRPr="00395B34">
        <w:rPr>
          <w:rFonts w:ascii="Times New Roman" w:hAnsi="Times New Roman" w:cs="Times New Roman"/>
          <w:color w:val="333399"/>
          <w:sz w:val="28"/>
          <w:szCs w:val="28"/>
          <w:lang w:val="uk-UA"/>
        </w:rPr>
        <w:t>- покращиться загальне ставлення громади до делегування надання соціальних послуг недержавним інституціям</w:t>
      </w:r>
    </w:p>
    <w:p w:rsidR="009B5A83" w:rsidRDefault="009B5A83">
      <w:pPr>
        <w:spacing w:line="232" w:lineRule="auto"/>
        <w:ind w:right="-15"/>
        <w:jc w:val="both"/>
      </w:pPr>
      <w:r>
        <w:rPr>
          <w:rFonts w:ascii="Times New Roman" w:hAnsi="Times New Roman" w:cs="Times New Roman"/>
          <w:sz w:val="28"/>
          <w:szCs w:val="28"/>
        </w:rPr>
        <w:t>____________________________________________________</w:t>
      </w:r>
      <w:r>
        <w:rPr>
          <w:rFonts w:ascii="Times New Roman" w:hAnsi="Times New Roman" w:cs="Times New Roman"/>
          <w:sz w:val="28"/>
          <w:szCs w:val="28"/>
          <w:lang w:val="uk-UA"/>
        </w:rPr>
        <w:t>____________</w:t>
      </w:r>
      <w:r>
        <w:rPr>
          <w:rFonts w:ascii="Times New Roman" w:hAnsi="Times New Roman" w:cs="Times New Roman"/>
          <w:sz w:val="28"/>
          <w:szCs w:val="28"/>
        </w:rPr>
        <w:t xml:space="preserve">____. </w:t>
      </w:r>
    </w:p>
    <w:p w:rsidR="009B5A83" w:rsidRDefault="009B5A83" w:rsidP="004D0F00">
      <w:pPr>
        <w:spacing w:before="120" w:line="233" w:lineRule="auto"/>
        <w:ind w:right="-17" w:firstLine="697"/>
        <w:jc w:val="both"/>
      </w:pPr>
      <w:r>
        <w:rPr>
          <w:rFonts w:ascii="Times New Roman" w:hAnsi="Times New Roman" w:cs="Times New Roman"/>
          <w:b/>
          <w:sz w:val="28"/>
          <w:szCs w:val="28"/>
        </w:rPr>
        <w:t>2.8.</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на Вашу думку,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довготривалі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проекту у </w:t>
      </w:r>
      <w:proofErr w:type="spellStart"/>
      <w:r>
        <w:rPr>
          <w:rFonts w:ascii="Times New Roman" w:hAnsi="Times New Roman" w:cs="Times New Roman"/>
          <w:sz w:val="28"/>
          <w:szCs w:val="28"/>
        </w:rPr>
        <w:t>майбутньому</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Pr="001C29F1" w:rsidRDefault="009B5A83">
      <w:pPr>
        <w:spacing w:line="232" w:lineRule="auto"/>
        <w:ind w:right="-15"/>
        <w:jc w:val="both"/>
        <w:rPr>
          <w:rFonts w:ascii="Times New Roman" w:hAnsi="Times New Roman" w:cs="Times New Roman"/>
          <w:color w:val="333399"/>
          <w:sz w:val="28"/>
          <w:szCs w:val="28"/>
        </w:rPr>
      </w:pPr>
      <w:r>
        <w:rPr>
          <w:rFonts w:ascii="Times New Roman" w:hAnsi="Times New Roman" w:cs="Times New Roman"/>
          <w:sz w:val="28"/>
          <w:szCs w:val="28"/>
          <w:lang w:val="uk-UA"/>
        </w:rPr>
        <w:t xml:space="preserve">- </w:t>
      </w:r>
      <w:proofErr w:type="spellStart"/>
      <w:r w:rsidRPr="001C29F1">
        <w:rPr>
          <w:rFonts w:ascii="Times New Roman" w:hAnsi="Times New Roman" w:cs="Times New Roman"/>
          <w:color w:val="333399"/>
          <w:sz w:val="28"/>
          <w:szCs w:val="28"/>
        </w:rPr>
        <w:t>Формування</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довіри</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цільової</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аудиторії</w:t>
      </w:r>
      <w:proofErr w:type="spellEnd"/>
      <w:r w:rsidRPr="001C29F1">
        <w:rPr>
          <w:rFonts w:ascii="Times New Roman" w:hAnsi="Times New Roman" w:cs="Times New Roman"/>
          <w:color w:val="333399"/>
          <w:sz w:val="28"/>
          <w:szCs w:val="28"/>
        </w:rPr>
        <w:t xml:space="preserve"> до </w:t>
      </w:r>
      <w:proofErr w:type="spellStart"/>
      <w:r w:rsidRPr="001C29F1">
        <w:rPr>
          <w:rFonts w:ascii="Times New Roman" w:hAnsi="Times New Roman" w:cs="Times New Roman"/>
          <w:color w:val="333399"/>
          <w:sz w:val="28"/>
          <w:szCs w:val="28"/>
        </w:rPr>
        <w:t>громадських</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організацій</w:t>
      </w:r>
      <w:proofErr w:type="spellEnd"/>
      <w:r w:rsidRPr="001C29F1">
        <w:rPr>
          <w:rFonts w:ascii="Times New Roman" w:hAnsi="Times New Roman" w:cs="Times New Roman"/>
          <w:color w:val="333399"/>
          <w:sz w:val="28"/>
          <w:szCs w:val="28"/>
        </w:rPr>
        <w:t xml:space="preserve"> як </w:t>
      </w:r>
      <w:proofErr w:type="spellStart"/>
      <w:r w:rsidRPr="001C29F1">
        <w:rPr>
          <w:rFonts w:ascii="Times New Roman" w:hAnsi="Times New Roman" w:cs="Times New Roman"/>
          <w:color w:val="333399"/>
          <w:sz w:val="28"/>
          <w:szCs w:val="28"/>
        </w:rPr>
        <w:t>надавачів</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соціальних</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послуг</w:t>
      </w:r>
      <w:proofErr w:type="spellEnd"/>
      <w:r w:rsidRPr="001C29F1">
        <w:rPr>
          <w:rFonts w:ascii="Times New Roman" w:hAnsi="Times New Roman" w:cs="Times New Roman"/>
          <w:color w:val="333399"/>
          <w:sz w:val="28"/>
          <w:szCs w:val="28"/>
        </w:rPr>
        <w:t xml:space="preserve"> в </w:t>
      </w:r>
      <w:proofErr w:type="spellStart"/>
      <w:r w:rsidRPr="001C29F1">
        <w:rPr>
          <w:rFonts w:ascii="Times New Roman" w:hAnsi="Times New Roman" w:cs="Times New Roman"/>
          <w:color w:val="333399"/>
          <w:sz w:val="28"/>
          <w:szCs w:val="28"/>
        </w:rPr>
        <w:t>форматі</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виконання</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соціального</w:t>
      </w:r>
      <w:proofErr w:type="spellEnd"/>
      <w:r w:rsidRPr="001C29F1">
        <w:rPr>
          <w:rFonts w:ascii="Times New Roman" w:hAnsi="Times New Roman" w:cs="Times New Roman"/>
          <w:color w:val="333399"/>
          <w:sz w:val="28"/>
          <w:szCs w:val="28"/>
        </w:rPr>
        <w:t xml:space="preserve"> </w:t>
      </w:r>
      <w:proofErr w:type="spellStart"/>
      <w:r w:rsidRPr="001C29F1">
        <w:rPr>
          <w:rFonts w:ascii="Times New Roman" w:hAnsi="Times New Roman" w:cs="Times New Roman"/>
          <w:color w:val="333399"/>
          <w:sz w:val="28"/>
          <w:szCs w:val="28"/>
        </w:rPr>
        <w:t>замовлення</w:t>
      </w:r>
      <w:proofErr w:type="spellEnd"/>
      <w:r w:rsidRPr="001C29F1">
        <w:rPr>
          <w:rFonts w:ascii="Times New Roman" w:hAnsi="Times New Roman" w:cs="Times New Roman"/>
          <w:color w:val="333399"/>
          <w:sz w:val="28"/>
          <w:szCs w:val="28"/>
        </w:rPr>
        <w:t>.</w:t>
      </w:r>
    </w:p>
    <w:p w:rsidR="009B5A83" w:rsidRPr="001C29F1" w:rsidRDefault="009B5A83">
      <w:pPr>
        <w:spacing w:line="232" w:lineRule="auto"/>
        <w:ind w:right="-15"/>
        <w:jc w:val="both"/>
        <w:rPr>
          <w:rFonts w:ascii="Times New Roman" w:hAnsi="Times New Roman" w:cs="Times New Roman"/>
          <w:color w:val="333399"/>
          <w:sz w:val="28"/>
          <w:szCs w:val="28"/>
          <w:lang w:val="uk-UA"/>
        </w:rPr>
      </w:pPr>
      <w:r w:rsidRPr="001C29F1">
        <w:rPr>
          <w:rFonts w:ascii="Times New Roman" w:hAnsi="Times New Roman" w:cs="Times New Roman"/>
          <w:color w:val="333399"/>
          <w:sz w:val="28"/>
          <w:szCs w:val="28"/>
          <w:lang w:val="uk-UA"/>
        </w:rPr>
        <w:lastRenderedPageBreak/>
        <w:t>- Створення історії успіху в сфері надання соціальних послуг для дітей з інвалідністю громадськими організаціями.</w:t>
      </w:r>
    </w:p>
    <w:p w:rsidR="009B5A83" w:rsidRPr="001C29F1" w:rsidRDefault="009B5A83">
      <w:pPr>
        <w:spacing w:line="232" w:lineRule="auto"/>
        <w:ind w:right="-15"/>
        <w:jc w:val="both"/>
        <w:rPr>
          <w:rFonts w:ascii="Times New Roman" w:hAnsi="Times New Roman" w:cs="Times New Roman"/>
          <w:color w:val="333399"/>
          <w:sz w:val="28"/>
          <w:szCs w:val="28"/>
          <w:lang w:val="uk-UA"/>
        </w:rPr>
      </w:pPr>
      <w:r w:rsidRPr="001C29F1">
        <w:rPr>
          <w:rFonts w:ascii="Times New Roman" w:hAnsi="Times New Roman" w:cs="Times New Roman"/>
          <w:color w:val="333399"/>
          <w:sz w:val="28"/>
          <w:szCs w:val="28"/>
          <w:lang w:val="uk-UA"/>
        </w:rPr>
        <w:t>- Покращення обізнаності громади про можливості надання соціальних послуг недержавними суб’єктами господарювання і як наслідок забезпечення суспільної підтримки в процесі адвокатування впровадження механізму соціального замовлення  на надання соціальних послуг громадським організаціям на місцевому рівні.</w:t>
      </w:r>
    </w:p>
    <w:p w:rsidR="009B5A83" w:rsidRPr="001C29F1" w:rsidRDefault="009B5A83">
      <w:pPr>
        <w:spacing w:line="232" w:lineRule="auto"/>
        <w:ind w:right="-15"/>
        <w:jc w:val="both"/>
        <w:rPr>
          <w:color w:val="333399"/>
          <w:lang w:val="uk-UA"/>
        </w:rPr>
      </w:pPr>
      <w:r w:rsidRPr="001C29F1">
        <w:rPr>
          <w:rFonts w:ascii="Times New Roman" w:hAnsi="Times New Roman" w:cs="Times New Roman"/>
          <w:color w:val="333399"/>
          <w:sz w:val="28"/>
          <w:szCs w:val="28"/>
          <w:lang w:val="uk-UA"/>
        </w:rPr>
        <w:t>____________________________________________________________________.</w:t>
      </w:r>
    </w:p>
    <w:p w:rsidR="009B5A83" w:rsidRDefault="009B5A83" w:rsidP="004D0F00">
      <w:pPr>
        <w:spacing w:before="120" w:line="233" w:lineRule="auto"/>
        <w:ind w:right="-17" w:firstLine="697"/>
        <w:jc w:val="both"/>
      </w:pPr>
      <w:r>
        <w:rPr>
          <w:rFonts w:ascii="Times New Roman" w:hAnsi="Times New Roman" w:cs="Times New Roman"/>
          <w:b/>
          <w:sz w:val="28"/>
          <w:szCs w:val="28"/>
        </w:rPr>
        <w:t>2.9.</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продовження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завершення</w:t>
      </w:r>
      <w:proofErr w:type="spellEnd"/>
      <w:r>
        <w:rPr>
          <w:rFonts w:ascii="Times New Roman" w:hAnsi="Times New Roman" w:cs="Times New Roman"/>
          <w:sz w:val="28"/>
          <w:szCs w:val="28"/>
        </w:rPr>
        <w:t xml:space="preserve"> проекту.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так, то в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ресурси</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Pr="003237C3" w:rsidRDefault="009B5A83">
      <w:pPr>
        <w:spacing w:line="232" w:lineRule="auto"/>
        <w:ind w:right="-15"/>
        <w:jc w:val="both"/>
        <w:rPr>
          <w:rFonts w:ascii="Times New Roman" w:hAnsi="Times New Roman" w:cs="Times New Roman"/>
          <w:color w:val="333399"/>
          <w:sz w:val="28"/>
          <w:szCs w:val="28"/>
          <w:lang w:val="uk-UA"/>
        </w:rPr>
      </w:pPr>
      <w:r w:rsidRPr="003237C3">
        <w:rPr>
          <w:rFonts w:ascii="Times New Roman" w:hAnsi="Times New Roman" w:cs="Times New Roman"/>
          <w:color w:val="333399"/>
          <w:sz w:val="28"/>
          <w:szCs w:val="28"/>
          <w:lang w:val="uk-UA"/>
        </w:rPr>
        <w:t xml:space="preserve">Так.  Після закінчення проекту будуть продовжуватися розповсюдження інформаційних матеріалів створених в рамках проекту. Інформаційна кампанія буде продовжуватися у вигляді розповсюдження інформації про соціальні послуги, що надаються через соціальні мережі, партнерів організації. </w:t>
      </w:r>
      <w:proofErr w:type="spellStart"/>
      <w:r w:rsidRPr="003237C3">
        <w:rPr>
          <w:rFonts w:ascii="Times New Roman" w:hAnsi="Times New Roman" w:cs="Times New Roman"/>
          <w:color w:val="333399"/>
          <w:sz w:val="28"/>
          <w:szCs w:val="28"/>
          <w:lang w:val="uk-UA"/>
        </w:rPr>
        <w:t>ГО</w:t>
      </w:r>
      <w:proofErr w:type="spellEnd"/>
      <w:r w:rsidRPr="003237C3">
        <w:rPr>
          <w:rFonts w:ascii="Times New Roman" w:hAnsi="Times New Roman" w:cs="Times New Roman"/>
          <w:color w:val="333399"/>
          <w:sz w:val="28"/>
          <w:szCs w:val="28"/>
          <w:lang w:val="uk-UA"/>
        </w:rPr>
        <w:t xml:space="preserve"> Голос батьків планує продовжувати брати участь у конкурсах проектів з метою просування впровадження </w:t>
      </w:r>
      <w:r w:rsidRPr="001C29F1">
        <w:rPr>
          <w:rFonts w:ascii="Times New Roman" w:hAnsi="Times New Roman" w:cs="Times New Roman"/>
          <w:color w:val="333399"/>
          <w:sz w:val="28"/>
          <w:szCs w:val="28"/>
          <w:lang w:val="uk-UA"/>
        </w:rPr>
        <w:t>механізму соціального замовлення  на надання соціальних послуг громадським організаціям на місцевому рівні</w:t>
      </w:r>
      <w:r w:rsidRPr="003237C3">
        <w:rPr>
          <w:rFonts w:ascii="Times New Roman" w:hAnsi="Times New Roman" w:cs="Times New Roman"/>
          <w:color w:val="333399"/>
          <w:sz w:val="28"/>
          <w:szCs w:val="28"/>
          <w:lang w:val="uk-UA"/>
        </w:rPr>
        <w:t>________________________________________________________________.</w:t>
      </w:r>
    </w:p>
    <w:p w:rsidR="009B5A83" w:rsidRDefault="009B5A83">
      <w:pPr>
        <w:spacing w:line="232" w:lineRule="auto"/>
        <w:ind w:right="-15" w:firstLine="720"/>
        <w:jc w:val="center"/>
      </w:pPr>
    </w:p>
    <w:p w:rsidR="009B5A83" w:rsidRDefault="009B5A83">
      <w:pPr>
        <w:spacing w:line="232" w:lineRule="auto"/>
        <w:ind w:right="-15" w:firstLine="720"/>
        <w:jc w:val="cente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ІНФОРМАЦІЙНИЙ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СУПРОВІД</w:t>
      </w:r>
      <w:proofErr w:type="spellEnd"/>
    </w:p>
    <w:p w:rsidR="009B5A83" w:rsidRDefault="009B5A83">
      <w:pPr>
        <w:spacing w:line="232" w:lineRule="auto"/>
        <w:ind w:right="-15" w:firstLine="700"/>
        <w:jc w:val="both"/>
      </w:pPr>
      <w:r>
        <w:rPr>
          <w:rFonts w:ascii="Times New Roman" w:hAnsi="Times New Roman" w:cs="Times New Roman"/>
          <w:sz w:val="28"/>
          <w:szCs w:val="28"/>
        </w:rPr>
        <w:t xml:space="preserve"> </w:t>
      </w:r>
    </w:p>
    <w:p w:rsidR="009B5A83" w:rsidRDefault="009B5A83">
      <w:pPr>
        <w:spacing w:line="232" w:lineRule="auto"/>
        <w:ind w:right="-15" w:firstLine="700"/>
        <w:jc w:val="both"/>
        <w:rPr>
          <w:rFonts w:ascii="Times New Roman" w:hAnsi="Times New Roman" w:cs="Times New Roman"/>
          <w:sz w:val="28"/>
          <w:szCs w:val="28"/>
          <w:lang w:val="uk-UA"/>
        </w:rPr>
      </w:pPr>
      <w:r>
        <w:rPr>
          <w:rFonts w:ascii="Times New Roman" w:hAnsi="Times New Roman" w:cs="Times New Roman"/>
          <w:b/>
          <w:sz w:val="28"/>
          <w:szCs w:val="28"/>
        </w:rPr>
        <w:t>3.1.</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Наведіть</w:t>
      </w:r>
      <w:proofErr w:type="spellEnd"/>
      <w:r>
        <w:rPr>
          <w:rFonts w:ascii="Times New Roman" w:hAnsi="Times New Roman" w:cs="Times New Roman"/>
          <w:sz w:val="28"/>
          <w:szCs w:val="28"/>
        </w:rPr>
        <w:t xml:space="preserve">, будь ласка, стан </w:t>
      </w:r>
      <w:proofErr w:type="spellStart"/>
      <w:r>
        <w:rPr>
          <w:rFonts w:ascii="Times New Roman" w:hAnsi="Times New Roman" w:cs="Times New Roman"/>
          <w:sz w:val="28"/>
          <w:szCs w:val="28"/>
        </w:rPr>
        <w:t>інформування</w:t>
      </w:r>
      <w:proofErr w:type="spellEnd"/>
      <w:r>
        <w:rPr>
          <w:rFonts w:ascii="Times New Roman" w:hAnsi="Times New Roman" w:cs="Times New Roman"/>
          <w:sz w:val="28"/>
          <w:szCs w:val="28"/>
        </w:rPr>
        <w:t xml:space="preserve"> про проект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медіа</w:t>
      </w:r>
      <w:proofErr w:type="spellEnd"/>
      <w:r>
        <w:rPr>
          <w:rFonts w:ascii="Times New Roman" w:hAnsi="Times New Roman" w:cs="Times New Roman"/>
          <w:sz w:val="28"/>
          <w:szCs w:val="28"/>
        </w:rPr>
        <w:t>.</w:t>
      </w:r>
    </w:p>
    <w:p w:rsidR="009B5A83" w:rsidRPr="00D1576D" w:rsidRDefault="009B5A83">
      <w:pPr>
        <w:spacing w:line="232" w:lineRule="auto"/>
        <w:ind w:right="-15" w:firstLine="700"/>
        <w:jc w:val="both"/>
        <w:rPr>
          <w:sz w:val="12"/>
          <w:szCs w:val="12"/>
          <w:lang w:val="uk-UA"/>
        </w:rPr>
      </w:pPr>
    </w:p>
    <w:tbl>
      <w:tblPr>
        <w:tblW w:w="9540" w:type="dxa"/>
        <w:tblInd w:w="100" w:type="dxa"/>
        <w:tblLayout w:type="fixed"/>
        <w:tblCellMar>
          <w:left w:w="0" w:type="dxa"/>
          <w:right w:w="0" w:type="dxa"/>
        </w:tblCellMar>
        <w:tblLook w:val="0000" w:firstRow="0" w:lastRow="0" w:firstColumn="0" w:lastColumn="0" w:noHBand="0" w:noVBand="0"/>
      </w:tblPr>
      <w:tblGrid>
        <w:gridCol w:w="2520"/>
        <w:gridCol w:w="3810"/>
        <w:gridCol w:w="3210"/>
      </w:tblGrid>
      <w:tr w:rsidR="009B5A83" w:rsidTr="00D1576D">
        <w:tc>
          <w:tcPr>
            <w:tcW w:w="25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center"/>
            </w:pPr>
            <w:r w:rsidRPr="004139C8">
              <w:rPr>
                <w:rFonts w:ascii="Times New Roman" w:hAnsi="Times New Roman" w:cs="Times New Roman"/>
                <w:sz w:val="28"/>
                <w:szCs w:val="28"/>
              </w:rPr>
              <w:t xml:space="preserve">Вид </w:t>
            </w:r>
            <w:proofErr w:type="spellStart"/>
            <w:r w:rsidRPr="004139C8">
              <w:rPr>
                <w:rFonts w:ascii="Times New Roman" w:hAnsi="Times New Roman" w:cs="Times New Roman"/>
                <w:sz w:val="28"/>
                <w:szCs w:val="28"/>
              </w:rPr>
              <w:t>медіа</w:t>
            </w:r>
            <w:proofErr w:type="spellEnd"/>
          </w:p>
        </w:tc>
        <w:tc>
          <w:tcPr>
            <w:tcW w:w="381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center"/>
            </w:pPr>
            <w:proofErr w:type="spellStart"/>
            <w:r w:rsidRPr="004139C8">
              <w:rPr>
                <w:rFonts w:ascii="Times New Roman" w:hAnsi="Times New Roman" w:cs="Times New Roman"/>
                <w:sz w:val="28"/>
                <w:szCs w:val="28"/>
              </w:rPr>
              <w:t>Посилання</w:t>
            </w:r>
            <w:proofErr w:type="spellEnd"/>
          </w:p>
          <w:p w:rsidR="009B5A83" w:rsidRDefault="009B5A83" w:rsidP="004139C8">
            <w:pPr>
              <w:spacing w:line="232" w:lineRule="auto"/>
              <w:ind w:left="100" w:right="-15"/>
              <w:jc w:val="center"/>
            </w:pPr>
            <w:r w:rsidRPr="004139C8">
              <w:rPr>
                <w:rFonts w:ascii="Times New Roman" w:hAnsi="Times New Roman" w:cs="Times New Roman"/>
                <w:sz w:val="28"/>
                <w:szCs w:val="28"/>
              </w:rPr>
              <w:t>(</w:t>
            </w:r>
            <w:proofErr w:type="spellStart"/>
            <w:proofErr w:type="gramStart"/>
            <w:r w:rsidRPr="004139C8">
              <w:rPr>
                <w:rFonts w:ascii="Times New Roman" w:hAnsi="Times New Roman" w:cs="Times New Roman"/>
                <w:sz w:val="28"/>
                <w:szCs w:val="28"/>
              </w:rPr>
              <w:t>л</w:t>
            </w:r>
            <w:proofErr w:type="gramEnd"/>
            <w:r w:rsidRPr="004139C8">
              <w:rPr>
                <w:rFonts w:ascii="Times New Roman" w:hAnsi="Times New Roman" w:cs="Times New Roman"/>
                <w:sz w:val="28"/>
                <w:szCs w:val="28"/>
              </w:rPr>
              <w:t>інк</w:t>
            </w:r>
            <w:proofErr w:type="spellEnd"/>
            <w:r w:rsidRPr="004139C8">
              <w:rPr>
                <w:rFonts w:ascii="Times New Roman" w:hAnsi="Times New Roman" w:cs="Times New Roman"/>
                <w:sz w:val="28"/>
                <w:szCs w:val="28"/>
              </w:rPr>
              <w:t xml:space="preserve">, дата </w:t>
            </w:r>
            <w:proofErr w:type="spellStart"/>
            <w:r w:rsidRPr="004139C8">
              <w:rPr>
                <w:rFonts w:ascii="Times New Roman" w:hAnsi="Times New Roman" w:cs="Times New Roman"/>
                <w:sz w:val="28"/>
                <w:szCs w:val="28"/>
              </w:rPr>
              <w:t>виходу</w:t>
            </w:r>
            <w:proofErr w:type="spellEnd"/>
            <w:r w:rsidRPr="004139C8">
              <w:rPr>
                <w:rFonts w:ascii="Times New Roman" w:hAnsi="Times New Roman" w:cs="Times New Roman"/>
                <w:sz w:val="28"/>
                <w:szCs w:val="28"/>
              </w:rPr>
              <w:t xml:space="preserve"> / </w:t>
            </w:r>
            <w:proofErr w:type="spellStart"/>
            <w:r w:rsidRPr="004139C8">
              <w:rPr>
                <w:rFonts w:ascii="Times New Roman" w:hAnsi="Times New Roman" w:cs="Times New Roman"/>
                <w:sz w:val="28"/>
                <w:szCs w:val="28"/>
              </w:rPr>
              <w:t>публікації</w:t>
            </w:r>
            <w:proofErr w:type="spellEnd"/>
            <w:r w:rsidRPr="004139C8">
              <w:rPr>
                <w:rFonts w:ascii="Times New Roman" w:hAnsi="Times New Roman" w:cs="Times New Roman"/>
                <w:sz w:val="28"/>
                <w:szCs w:val="28"/>
              </w:rPr>
              <w:t xml:space="preserve"> / </w:t>
            </w:r>
            <w:proofErr w:type="spellStart"/>
            <w:r w:rsidRPr="004139C8">
              <w:rPr>
                <w:rFonts w:ascii="Times New Roman" w:hAnsi="Times New Roman" w:cs="Times New Roman"/>
                <w:sz w:val="28"/>
                <w:szCs w:val="28"/>
              </w:rPr>
              <w:t>передачі</w:t>
            </w:r>
            <w:proofErr w:type="spellEnd"/>
            <w:r w:rsidRPr="004139C8">
              <w:rPr>
                <w:rFonts w:ascii="Times New Roman" w:hAnsi="Times New Roman" w:cs="Times New Roman"/>
                <w:sz w:val="28"/>
                <w:szCs w:val="28"/>
              </w:rPr>
              <w:t>)</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A83" w:rsidRDefault="009B5A83" w:rsidP="004139C8">
            <w:pPr>
              <w:spacing w:line="232" w:lineRule="auto"/>
              <w:ind w:left="100" w:right="-15"/>
              <w:jc w:val="center"/>
            </w:pPr>
            <w:proofErr w:type="spellStart"/>
            <w:r w:rsidRPr="004139C8">
              <w:rPr>
                <w:rFonts w:ascii="Times New Roman" w:hAnsi="Times New Roman" w:cs="Times New Roman"/>
                <w:sz w:val="28"/>
                <w:szCs w:val="28"/>
              </w:rPr>
              <w:t>Чи</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міститься</w:t>
            </w:r>
            <w:proofErr w:type="spellEnd"/>
            <w:r w:rsidRPr="004139C8">
              <w:rPr>
                <w:rFonts w:ascii="Times New Roman" w:hAnsi="Times New Roman" w:cs="Times New Roman"/>
                <w:sz w:val="28"/>
                <w:szCs w:val="28"/>
              </w:rPr>
              <w:t xml:space="preserve"> в </w:t>
            </w:r>
            <w:proofErr w:type="spellStart"/>
            <w:r w:rsidRPr="004139C8">
              <w:rPr>
                <w:rFonts w:ascii="Times New Roman" w:hAnsi="Times New Roman" w:cs="Times New Roman"/>
                <w:sz w:val="28"/>
                <w:szCs w:val="28"/>
              </w:rPr>
              <w:t>публікації</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згадка</w:t>
            </w:r>
            <w:proofErr w:type="spellEnd"/>
            <w:r w:rsidRPr="004139C8">
              <w:rPr>
                <w:rFonts w:ascii="Times New Roman" w:hAnsi="Times New Roman" w:cs="Times New Roman"/>
                <w:sz w:val="28"/>
                <w:szCs w:val="28"/>
              </w:rPr>
              <w:t xml:space="preserve"> про Конкурс </w:t>
            </w:r>
            <w:proofErr w:type="spellStart"/>
            <w:proofErr w:type="gramStart"/>
            <w:r w:rsidRPr="004139C8">
              <w:rPr>
                <w:rFonts w:ascii="Times New Roman" w:hAnsi="Times New Roman" w:cs="Times New Roman"/>
                <w:sz w:val="28"/>
                <w:szCs w:val="28"/>
              </w:rPr>
              <w:t>п</w:t>
            </w:r>
            <w:proofErr w:type="gramEnd"/>
            <w:r w:rsidRPr="004139C8">
              <w:rPr>
                <w:rFonts w:ascii="Times New Roman" w:hAnsi="Times New Roman" w:cs="Times New Roman"/>
                <w:sz w:val="28"/>
                <w:szCs w:val="28"/>
              </w:rPr>
              <w:t>ідтримки</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громадянського</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суспільства</w:t>
            </w:r>
            <w:proofErr w:type="spellEnd"/>
            <w:r w:rsidRPr="004139C8">
              <w:rPr>
                <w:rFonts w:ascii="Times New Roman" w:hAnsi="Times New Roman" w:cs="Times New Roman"/>
                <w:sz w:val="28"/>
                <w:szCs w:val="28"/>
              </w:rPr>
              <w:t xml:space="preserve"> (так/</w:t>
            </w:r>
            <w:proofErr w:type="spellStart"/>
            <w:r w:rsidRPr="004139C8">
              <w:rPr>
                <w:rFonts w:ascii="Times New Roman" w:hAnsi="Times New Roman" w:cs="Times New Roman"/>
                <w:sz w:val="28"/>
                <w:szCs w:val="28"/>
              </w:rPr>
              <w:t>ні</w:t>
            </w:r>
            <w:proofErr w:type="spellEnd"/>
            <w:r w:rsidRPr="004139C8">
              <w:rPr>
                <w:rFonts w:ascii="Times New Roman" w:hAnsi="Times New Roman" w:cs="Times New Roman"/>
                <w:sz w:val="28"/>
                <w:szCs w:val="28"/>
              </w:rPr>
              <w:t>)</w:t>
            </w:r>
          </w:p>
        </w:tc>
      </w:tr>
      <w:tr w:rsidR="009B5A83" w:rsidTr="00D1576D">
        <w:tc>
          <w:tcPr>
            <w:tcW w:w="2520" w:type="dxa"/>
            <w:tcBorders>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both"/>
            </w:pPr>
            <w:proofErr w:type="spellStart"/>
            <w:r w:rsidRPr="004139C8">
              <w:rPr>
                <w:rFonts w:ascii="Times New Roman" w:hAnsi="Times New Roman" w:cs="Times New Roman"/>
                <w:sz w:val="28"/>
                <w:szCs w:val="28"/>
              </w:rPr>
              <w:t>Друкована</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преса</w:t>
            </w:r>
            <w:proofErr w:type="spellEnd"/>
          </w:p>
        </w:tc>
        <w:tc>
          <w:tcPr>
            <w:tcW w:w="3810" w:type="dxa"/>
            <w:tcBorders>
              <w:left w:val="single" w:sz="8" w:space="0" w:color="000000"/>
              <w:bottom w:val="single" w:sz="8" w:space="0" w:color="000000"/>
            </w:tcBorders>
            <w:tcMar>
              <w:top w:w="100" w:type="dxa"/>
              <w:left w:w="100" w:type="dxa"/>
              <w:bottom w:w="100" w:type="dxa"/>
              <w:right w:w="100" w:type="dxa"/>
            </w:tcMar>
          </w:tcPr>
          <w:p w:rsidR="009B5A83" w:rsidRPr="00C65023" w:rsidRDefault="009B5A83" w:rsidP="004139C8">
            <w:pPr>
              <w:spacing w:line="232" w:lineRule="auto"/>
              <w:ind w:left="100" w:right="-15"/>
              <w:jc w:val="both"/>
              <w:rPr>
                <w:lang w:val="uk-UA"/>
              </w:rPr>
            </w:pPr>
            <w:r>
              <w:rPr>
                <w:lang w:val="uk-UA"/>
              </w:rPr>
              <w:t xml:space="preserve">Чернігівські відомості № 48, 30 листопада </w:t>
            </w:r>
          </w:p>
        </w:tc>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5A83" w:rsidRPr="00404709" w:rsidRDefault="009B5A83" w:rsidP="004139C8">
            <w:pPr>
              <w:spacing w:line="232" w:lineRule="auto"/>
              <w:ind w:left="100" w:right="-15"/>
              <w:jc w:val="both"/>
              <w:rPr>
                <w:lang w:val="uk-UA"/>
              </w:rPr>
            </w:pPr>
            <w:r w:rsidRPr="004139C8">
              <w:rPr>
                <w:rFonts w:ascii="Times New Roman" w:hAnsi="Times New Roman" w:cs="Times New Roman"/>
                <w:sz w:val="28"/>
                <w:szCs w:val="28"/>
              </w:rPr>
              <w:t xml:space="preserve"> </w:t>
            </w:r>
            <w:r>
              <w:rPr>
                <w:rFonts w:ascii="Times New Roman" w:hAnsi="Times New Roman" w:cs="Times New Roman"/>
                <w:sz w:val="28"/>
                <w:szCs w:val="28"/>
                <w:lang w:val="uk-UA"/>
              </w:rPr>
              <w:t>Ні</w:t>
            </w:r>
          </w:p>
        </w:tc>
      </w:tr>
      <w:tr w:rsidR="009B5A83" w:rsidTr="00D1576D">
        <w:tc>
          <w:tcPr>
            <w:tcW w:w="2520" w:type="dxa"/>
            <w:tcBorders>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both"/>
            </w:pPr>
            <w:proofErr w:type="spellStart"/>
            <w:proofErr w:type="gramStart"/>
            <w:r w:rsidRPr="004139C8">
              <w:rPr>
                <w:rFonts w:ascii="Times New Roman" w:hAnsi="Times New Roman" w:cs="Times New Roman"/>
                <w:sz w:val="28"/>
                <w:szCs w:val="28"/>
              </w:rPr>
              <w:t>Соц</w:t>
            </w:r>
            <w:proofErr w:type="gramEnd"/>
            <w:r w:rsidRPr="004139C8">
              <w:rPr>
                <w:rFonts w:ascii="Times New Roman" w:hAnsi="Times New Roman" w:cs="Times New Roman"/>
                <w:sz w:val="28"/>
                <w:szCs w:val="28"/>
              </w:rPr>
              <w:t>іальні</w:t>
            </w:r>
            <w:proofErr w:type="spellEnd"/>
            <w:r w:rsidRPr="004139C8">
              <w:rPr>
                <w:rFonts w:ascii="Times New Roman" w:hAnsi="Times New Roman" w:cs="Times New Roman"/>
                <w:sz w:val="28"/>
                <w:szCs w:val="28"/>
              </w:rPr>
              <w:t xml:space="preserve"> </w:t>
            </w:r>
            <w:proofErr w:type="spellStart"/>
            <w:r w:rsidRPr="004139C8">
              <w:rPr>
                <w:rFonts w:ascii="Times New Roman" w:hAnsi="Times New Roman" w:cs="Times New Roman"/>
                <w:sz w:val="28"/>
                <w:szCs w:val="28"/>
              </w:rPr>
              <w:t>мережі</w:t>
            </w:r>
            <w:proofErr w:type="spellEnd"/>
          </w:p>
        </w:tc>
        <w:tc>
          <w:tcPr>
            <w:tcW w:w="3810" w:type="dxa"/>
            <w:tcBorders>
              <w:left w:val="single" w:sz="8" w:space="0" w:color="000000"/>
              <w:bottom w:val="single" w:sz="8" w:space="0" w:color="000000"/>
            </w:tcBorders>
            <w:tcMar>
              <w:top w:w="100" w:type="dxa"/>
              <w:left w:w="100" w:type="dxa"/>
              <w:bottom w:w="100" w:type="dxa"/>
              <w:right w:w="100" w:type="dxa"/>
            </w:tcMar>
          </w:tcPr>
          <w:p w:rsidR="009B5A83" w:rsidRDefault="006E1FF6" w:rsidP="004139C8">
            <w:pPr>
              <w:spacing w:line="232" w:lineRule="auto"/>
              <w:ind w:left="100" w:right="-15"/>
              <w:jc w:val="both"/>
              <w:rPr>
                <w:lang w:val="uk-UA"/>
              </w:rPr>
            </w:pPr>
            <w:hyperlink r:id="rId8" w:history="1">
              <w:r w:rsidR="009B5A83" w:rsidRPr="006B4ED4">
                <w:rPr>
                  <w:rStyle w:val="af0"/>
                  <w:rFonts w:cs="Arial"/>
                  <w:lang w:val="uk-UA"/>
                </w:rPr>
                <w:t>www.facebook.com/GolosRoditelej</w:t>
              </w:r>
            </w:hyperlink>
          </w:p>
          <w:p w:rsidR="009B5A83" w:rsidRDefault="006E1FF6" w:rsidP="004139C8">
            <w:pPr>
              <w:spacing w:line="232" w:lineRule="auto"/>
              <w:ind w:left="100" w:right="-15"/>
              <w:jc w:val="both"/>
              <w:rPr>
                <w:lang w:val="uk-UA"/>
              </w:rPr>
            </w:pPr>
            <w:hyperlink r:id="rId9" w:history="1">
              <w:r w:rsidR="009B5A83" w:rsidRPr="006B4ED4">
                <w:rPr>
                  <w:rStyle w:val="af0"/>
                  <w:rFonts w:cs="Arial"/>
                  <w:lang w:val="uk-UA"/>
                </w:rPr>
                <w:t>https://www.facebook.com/GolosRoditelej/posts/1012045328924637</w:t>
              </w:r>
            </w:hyperlink>
          </w:p>
          <w:p w:rsidR="009B5A83" w:rsidRDefault="006E1FF6" w:rsidP="004139C8">
            <w:pPr>
              <w:spacing w:line="232" w:lineRule="auto"/>
              <w:ind w:left="100" w:right="-15"/>
              <w:jc w:val="both"/>
              <w:rPr>
                <w:lang w:val="uk-UA"/>
              </w:rPr>
            </w:pPr>
            <w:hyperlink r:id="rId10" w:history="1">
              <w:r w:rsidR="009B5A83" w:rsidRPr="006B4ED4">
                <w:rPr>
                  <w:rStyle w:val="af0"/>
                  <w:rFonts w:cs="Arial"/>
                  <w:lang w:val="uk-UA"/>
                </w:rPr>
                <w:t>https://www.facebook.com/GolosRoditelej/posts/990245011104669</w:t>
              </w:r>
            </w:hyperlink>
          </w:p>
          <w:p w:rsidR="009B5A83" w:rsidRPr="006C144F" w:rsidRDefault="009B5A83" w:rsidP="004139C8">
            <w:pPr>
              <w:spacing w:line="232" w:lineRule="auto"/>
              <w:ind w:left="100" w:right="-15"/>
              <w:jc w:val="both"/>
              <w:rPr>
                <w:lang w:val="uk-UA"/>
              </w:rPr>
            </w:pPr>
            <w:r w:rsidRPr="006C144F">
              <w:rPr>
                <w:lang w:val="uk-UA"/>
              </w:rPr>
              <w:t>https://www.facebook.com/GolosRoditelej/posts/983663568429480</w:t>
            </w:r>
          </w:p>
          <w:p w:rsidR="009B5A83" w:rsidRPr="00456B76" w:rsidRDefault="009B5A83" w:rsidP="004139C8">
            <w:pPr>
              <w:spacing w:line="232" w:lineRule="auto"/>
              <w:ind w:left="100" w:right="-15"/>
              <w:jc w:val="both"/>
              <w:rPr>
                <w:lang w:val="uk-UA"/>
              </w:rPr>
            </w:pPr>
          </w:p>
          <w:p w:rsidR="009B5A83" w:rsidRDefault="006E1FF6" w:rsidP="004139C8">
            <w:pPr>
              <w:spacing w:line="232" w:lineRule="auto"/>
              <w:ind w:left="100" w:right="-15"/>
              <w:jc w:val="both"/>
              <w:rPr>
                <w:lang w:val="uk-UA"/>
              </w:rPr>
            </w:pPr>
            <w:hyperlink r:id="rId11" w:history="1">
              <w:r w:rsidR="009B5A83" w:rsidRPr="006B4ED4">
                <w:rPr>
                  <w:rStyle w:val="af0"/>
                  <w:rFonts w:cs="Arial"/>
                  <w:lang w:val="uk-UA"/>
                </w:rPr>
                <w:t>https://www.facebook.com/permalink.php?story_fbid=1723479781305304&amp;id=100009298963076</w:t>
              </w:r>
            </w:hyperlink>
          </w:p>
          <w:p w:rsidR="009B5A83" w:rsidRPr="00456B76" w:rsidRDefault="009B5A83" w:rsidP="004139C8">
            <w:pPr>
              <w:spacing w:line="232" w:lineRule="auto"/>
              <w:ind w:left="100" w:right="-15"/>
              <w:jc w:val="both"/>
              <w:rPr>
                <w:lang w:val="uk-UA"/>
              </w:rPr>
            </w:pPr>
          </w:p>
        </w:tc>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5A83" w:rsidRPr="00404709" w:rsidRDefault="009B5A83" w:rsidP="004139C8">
            <w:pPr>
              <w:spacing w:line="232" w:lineRule="auto"/>
              <w:ind w:left="100" w:right="-15"/>
              <w:jc w:val="both"/>
              <w:rPr>
                <w:lang w:val="uk-UA"/>
              </w:rPr>
            </w:pPr>
            <w:r>
              <w:rPr>
                <w:lang w:val="uk-UA"/>
              </w:rPr>
              <w:t xml:space="preserve">Так </w:t>
            </w:r>
          </w:p>
        </w:tc>
      </w:tr>
      <w:tr w:rsidR="009B5A83" w:rsidRPr="006470BF" w:rsidTr="00D1576D">
        <w:tc>
          <w:tcPr>
            <w:tcW w:w="2520" w:type="dxa"/>
            <w:tcBorders>
              <w:left w:val="single" w:sz="8" w:space="0" w:color="000000"/>
              <w:bottom w:val="single" w:sz="8" w:space="0" w:color="000000"/>
            </w:tcBorders>
            <w:tcMar>
              <w:top w:w="100" w:type="dxa"/>
              <w:left w:w="100" w:type="dxa"/>
              <w:bottom w:w="100" w:type="dxa"/>
              <w:right w:w="100" w:type="dxa"/>
            </w:tcMar>
          </w:tcPr>
          <w:p w:rsidR="009B5A83" w:rsidRDefault="009B5A83">
            <w:proofErr w:type="spellStart"/>
            <w:r w:rsidRPr="004139C8">
              <w:rPr>
                <w:rFonts w:ascii="Times New Roman" w:hAnsi="Times New Roman" w:cs="Times New Roman"/>
                <w:sz w:val="28"/>
                <w:szCs w:val="28"/>
              </w:rPr>
              <w:t>Телебачення</w:t>
            </w:r>
            <w:proofErr w:type="spellEnd"/>
          </w:p>
        </w:tc>
        <w:tc>
          <w:tcPr>
            <w:tcW w:w="3810" w:type="dxa"/>
            <w:tcBorders>
              <w:left w:val="single" w:sz="8" w:space="0" w:color="000000"/>
              <w:bottom w:val="single" w:sz="8" w:space="0" w:color="000000"/>
            </w:tcBorders>
            <w:tcMar>
              <w:top w:w="100" w:type="dxa"/>
              <w:left w:w="100" w:type="dxa"/>
              <w:bottom w:w="100" w:type="dxa"/>
              <w:right w:w="100" w:type="dxa"/>
            </w:tcMar>
          </w:tcPr>
          <w:p w:rsidR="009B5A83" w:rsidRPr="006C144F" w:rsidRDefault="009B5A83" w:rsidP="006470BF">
            <w:pPr>
              <w:shd w:val="clear" w:color="auto" w:fill="FFFFFF"/>
              <w:spacing w:line="312" w:lineRule="atLeast"/>
              <w:rPr>
                <w:rStyle w:val="af0"/>
                <w:rFonts w:cs="Arial"/>
                <w:color w:val="0077CC"/>
                <w:sz w:val="23"/>
                <w:szCs w:val="23"/>
                <w:lang w:val="uk-UA"/>
              </w:rPr>
            </w:pPr>
            <w:r w:rsidRPr="006C144F">
              <w:rPr>
                <w:rStyle w:val="af0"/>
                <w:rFonts w:cs="Arial"/>
                <w:color w:val="0077CC"/>
                <w:sz w:val="23"/>
                <w:szCs w:val="23"/>
                <w:lang w:val="uk-UA"/>
              </w:rPr>
              <w:t>https://www.youtube.com/watch?v=Rtd67Ya3Nfk</w:t>
            </w:r>
          </w:p>
          <w:p w:rsidR="009B5A83" w:rsidRPr="006C144F" w:rsidRDefault="006E1FF6" w:rsidP="006470BF">
            <w:pPr>
              <w:shd w:val="clear" w:color="auto" w:fill="FFFFFF"/>
              <w:spacing w:line="312" w:lineRule="atLeast"/>
              <w:rPr>
                <w:rStyle w:val="af0"/>
                <w:rFonts w:cs="Arial"/>
                <w:color w:val="0077CC"/>
                <w:lang w:val="uk-UA"/>
              </w:rPr>
            </w:pPr>
            <w:hyperlink r:id="rId12" w:tgtFrame="_blank" w:history="1">
              <w:r w:rsidR="009B5A83">
                <w:rPr>
                  <w:rStyle w:val="af0"/>
                  <w:rFonts w:cs="Arial"/>
                  <w:color w:val="0077CC"/>
                  <w:sz w:val="23"/>
                  <w:szCs w:val="23"/>
                </w:rPr>
                <w:t>https</w:t>
              </w:r>
              <w:r w:rsidR="009B5A83" w:rsidRPr="006C144F">
                <w:rPr>
                  <w:rStyle w:val="af0"/>
                  <w:rFonts w:cs="Arial"/>
                  <w:color w:val="0077CC"/>
                  <w:sz w:val="23"/>
                  <w:szCs w:val="23"/>
                  <w:lang w:val="uk-UA"/>
                </w:rPr>
                <w:t>://</w:t>
              </w:r>
              <w:r w:rsidR="009B5A83">
                <w:rPr>
                  <w:rStyle w:val="af0"/>
                  <w:rFonts w:cs="Arial"/>
                  <w:color w:val="0077CC"/>
                  <w:sz w:val="23"/>
                  <w:szCs w:val="23"/>
                </w:rPr>
                <w:t>www</w:t>
              </w:r>
              <w:r w:rsidR="009B5A83" w:rsidRPr="006C144F">
                <w:rPr>
                  <w:rStyle w:val="af0"/>
                  <w:rFonts w:cs="Arial"/>
                  <w:color w:val="0077CC"/>
                  <w:sz w:val="23"/>
                  <w:szCs w:val="23"/>
                  <w:lang w:val="uk-UA"/>
                </w:rPr>
                <w:t>.</w:t>
              </w:r>
              <w:r w:rsidR="009B5A83">
                <w:rPr>
                  <w:rStyle w:val="af0"/>
                  <w:rFonts w:cs="Arial"/>
                  <w:color w:val="0077CC"/>
                  <w:sz w:val="23"/>
                  <w:szCs w:val="23"/>
                </w:rPr>
                <w:t>youtube</w:t>
              </w:r>
              <w:r w:rsidR="009B5A83" w:rsidRPr="006C144F">
                <w:rPr>
                  <w:rStyle w:val="af0"/>
                  <w:rFonts w:cs="Arial"/>
                  <w:color w:val="0077CC"/>
                  <w:sz w:val="23"/>
                  <w:szCs w:val="23"/>
                  <w:lang w:val="uk-UA"/>
                </w:rPr>
                <w:t>.</w:t>
              </w:r>
              <w:r w:rsidR="009B5A83">
                <w:rPr>
                  <w:rStyle w:val="af0"/>
                  <w:rFonts w:cs="Arial"/>
                  <w:color w:val="0077CC"/>
                  <w:sz w:val="23"/>
                  <w:szCs w:val="23"/>
                </w:rPr>
                <w:t>com</w:t>
              </w:r>
              <w:r w:rsidR="009B5A83" w:rsidRPr="006C144F">
                <w:rPr>
                  <w:rStyle w:val="af0"/>
                  <w:rFonts w:cs="Arial"/>
                  <w:color w:val="0077CC"/>
                  <w:sz w:val="23"/>
                  <w:szCs w:val="23"/>
                  <w:lang w:val="uk-UA"/>
                </w:rPr>
                <w:t>/</w:t>
              </w:r>
              <w:r w:rsidR="009B5A83">
                <w:rPr>
                  <w:rStyle w:val="af0"/>
                  <w:rFonts w:cs="Arial"/>
                  <w:color w:val="0077CC"/>
                  <w:sz w:val="23"/>
                  <w:szCs w:val="23"/>
                </w:rPr>
                <w:t>watch</w:t>
              </w:r>
              <w:r w:rsidR="009B5A83" w:rsidRPr="006C144F">
                <w:rPr>
                  <w:rStyle w:val="af0"/>
                  <w:rFonts w:cs="Arial"/>
                  <w:color w:val="0077CC"/>
                  <w:sz w:val="23"/>
                  <w:szCs w:val="23"/>
                  <w:lang w:val="uk-UA"/>
                </w:rPr>
                <w:t>?</w:t>
              </w:r>
              <w:r w:rsidR="009B5A83">
                <w:rPr>
                  <w:rStyle w:val="af0"/>
                  <w:rFonts w:cs="Arial"/>
                  <w:color w:val="0077CC"/>
                  <w:sz w:val="23"/>
                  <w:szCs w:val="23"/>
                </w:rPr>
                <w:t>v</w:t>
              </w:r>
              <w:r w:rsidR="009B5A83" w:rsidRPr="006C144F">
                <w:rPr>
                  <w:rStyle w:val="af0"/>
                  <w:rFonts w:cs="Arial"/>
                  <w:color w:val="0077CC"/>
                  <w:sz w:val="23"/>
                  <w:szCs w:val="23"/>
                  <w:lang w:val="uk-UA"/>
                </w:rPr>
                <w:t>=0</w:t>
              </w:r>
              <w:proofErr w:type="spellStart"/>
              <w:r w:rsidR="009B5A83">
                <w:rPr>
                  <w:rStyle w:val="af0"/>
                  <w:rFonts w:cs="Arial"/>
                  <w:color w:val="0077CC"/>
                  <w:sz w:val="23"/>
                  <w:szCs w:val="23"/>
                </w:rPr>
                <w:t>qgtt</w:t>
              </w:r>
              <w:proofErr w:type="spellEnd"/>
              <w:r w:rsidR="009B5A83" w:rsidRPr="006C144F">
                <w:rPr>
                  <w:rStyle w:val="af0"/>
                  <w:rFonts w:cs="Arial"/>
                  <w:color w:val="0077CC"/>
                  <w:sz w:val="23"/>
                  <w:szCs w:val="23"/>
                  <w:lang w:val="uk-UA"/>
                </w:rPr>
                <w:t>86</w:t>
              </w:r>
              <w:r w:rsidR="009B5A83">
                <w:rPr>
                  <w:rStyle w:val="af0"/>
                  <w:rFonts w:cs="Arial"/>
                  <w:color w:val="0077CC"/>
                  <w:sz w:val="23"/>
                  <w:szCs w:val="23"/>
                </w:rPr>
                <w:t>J</w:t>
              </w:r>
              <w:r w:rsidR="009B5A83" w:rsidRPr="006C144F">
                <w:rPr>
                  <w:rStyle w:val="af0"/>
                  <w:rFonts w:cs="Arial"/>
                  <w:color w:val="0077CC"/>
                  <w:sz w:val="23"/>
                  <w:szCs w:val="23"/>
                  <w:lang w:val="uk-UA"/>
                </w:rPr>
                <w:t>8</w:t>
              </w:r>
              <w:proofErr w:type="spellStart"/>
              <w:r w:rsidR="009B5A83">
                <w:rPr>
                  <w:rStyle w:val="af0"/>
                  <w:rFonts w:cs="Arial"/>
                  <w:color w:val="0077CC"/>
                  <w:sz w:val="23"/>
                  <w:szCs w:val="23"/>
                </w:rPr>
                <w:t>Vo</w:t>
              </w:r>
              <w:proofErr w:type="spellEnd"/>
            </w:hyperlink>
          </w:p>
          <w:p w:rsidR="009B5A83" w:rsidRPr="00456B76" w:rsidRDefault="006E1FF6" w:rsidP="006470BF">
            <w:pPr>
              <w:shd w:val="clear" w:color="auto" w:fill="FFFFFF"/>
              <w:spacing w:line="312" w:lineRule="atLeast"/>
              <w:rPr>
                <w:rStyle w:val="af0"/>
                <w:rFonts w:cs="Arial"/>
                <w:color w:val="0077CC"/>
              </w:rPr>
            </w:pPr>
            <w:hyperlink r:id="rId13" w:tgtFrame="_blank" w:history="1">
              <w:r w:rsidR="009B5A83">
                <w:rPr>
                  <w:rStyle w:val="af0"/>
                  <w:rFonts w:cs="Arial"/>
                  <w:color w:val="0077CC"/>
                  <w:sz w:val="23"/>
                  <w:szCs w:val="23"/>
                </w:rPr>
                <w:t>https://www.youtube.com/watch?v</w:t>
              </w:r>
              <w:r w:rsidR="009B5A83">
                <w:rPr>
                  <w:rStyle w:val="af0"/>
                  <w:rFonts w:cs="Arial"/>
                  <w:color w:val="0077CC"/>
                  <w:sz w:val="23"/>
                  <w:szCs w:val="23"/>
                </w:rPr>
                <w:lastRenderedPageBreak/>
                <w:t>=KsBr1rz1oxY</w:t>
              </w:r>
            </w:hyperlink>
          </w:p>
          <w:p w:rsidR="009B5A83" w:rsidRPr="00456B76" w:rsidRDefault="006E1FF6" w:rsidP="006470BF">
            <w:pPr>
              <w:shd w:val="clear" w:color="auto" w:fill="FFFFFF"/>
              <w:spacing w:line="312" w:lineRule="atLeast"/>
              <w:rPr>
                <w:rStyle w:val="af0"/>
                <w:rFonts w:cs="Arial"/>
                <w:color w:val="0077CC"/>
              </w:rPr>
            </w:pPr>
            <w:hyperlink r:id="rId14" w:tgtFrame="_blank" w:history="1">
              <w:r w:rsidR="009B5A83">
                <w:rPr>
                  <w:rStyle w:val="af0"/>
                  <w:rFonts w:cs="Arial"/>
                  <w:color w:val="0077CC"/>
                  <w:sz w:val="23"/>
                  <w:szCs w:val="23"/>
                </w:rPr>
                <w:t>https://www.youtube.com/watch?v=ns67q7bY9ZU&amp;t=45s</w:t>
              </w:r>
            </w:hyperlink>
          </w:p>
          <w:p w:rsidR="009B5A83" w:rsidRPr="00456B76" w:rsidRDefault="006E1FF6" w:rsidP="006470BF">
            <w:pPr>
              <w:rPr>
                <w:rStyle w:val="af0"/>
                <w:rFonts w:cs="Arial"/>
                <w:color w:val="0077CC"/>
                <w:sz w:val="23"/>
                <w:szCs w:val="23"/>
              </w:rPr>
            </w:pPr>
            <w:hyperlink r:id="rId15" w:tgtFrame="_blank" w:history="1">
              <w:r w:rsidR="009B5A83">
                <w:rPr>
                  <w:rStyle w:val="af0"/>
                  <w:rFonts w:cs="Arial"/>
                  <w:color w:val="0077CC"/>
                  <w:sz w:val="23"/>
                  <w:szCs w:val="23"/>
                </w:rPr>
                <w:t>https://www.youtube.com/watch?v=q-yCE8j21Qk</w:t>
              </w:r>
            </w:hyperlink>
          </w:p>
          <w:p w:rsidR="009B5A83" w:rsidRPr="00456B76" w:rsidRDefault="006E1FF6" w:rsidP="006470BF">
            <w:pPr>
              <w:rPr>
                <w:rStyle w:val="af0"/>
                <w:rFonts w:cs="Arial"/>
                <w:color w:val="0077CC"/>
                <w:sz w:val="23"/>
                <w:szCs w:val="23"/>
              </w:rPr>
            </w:pPr>
            <w:hyperlink r:id="rId16" w:tgtFrame="_blank" w:history="1">
              <w:r w:rsidR="009B5A83">
                <w:rPr>
                  <w:rStyle w:val="af0"/>
                  <w:rFonts w:cs="Arial"/>
                  <w:color w:val="0077CC"/>
                  <w:sz w:val="23"/>
                  <w:szCs w:val="23"/>
                </w:rPr>
                <w:t>http</w:t>
              </w:r>
              <w:r w:rsidR="009B5A83" w:rsidRPr="00456B76">
                <w:rPr>
                  <w:rStyle w:val="af0"/>
                  <w:rFonts w:cs="Arial"/>
                  <w:color w:val="0077CC"/>
                  <w:sz w:val="23"/>
                  <w:szCs w:val="23"/>
                </w:rPr>
                <w:t>://</w:t>
              </w:r>
              <w:r w:rsidR="009B5A83">
                <w:rPr>
                  <w:rStyle w:val="af0"/>
                  <w:rFonts w:cs="Arial"/>
                  <w:color w:val="0077CC"/>
                  <w:sz w:val="23"/>
                  <w:szCs w:val="23"/>
                </w:rPr>
                <w:t>newch</w:t>
              </w:r>
              <w:r w:rsidR="009B5A83" w:rsidRPr="00456B76">
                <w:rPr>
                  <w:rStyle w:val="af0"/>
                  <w:rFonts w:cs="Arial"/>
                  <w:color w:val="0077CC"/>
                  <w:sz w:val="23"/>
                  <w:szCs w:val="23"/>
                </w:rPr>
                <w:t>.</w:t>
              </w:r>
              <w:r w:rsidR="009B5A83">
                <w:rPr>
                  <w:rStyle w:val="af0"/>
                  <w:rFonts w:cs="Arial"/>
                  <w:color w:val="0077CC"/>
                  <w:sz w:val="23"/>
                  <w:szCs w:val="23"/>
                </w:rPr>
                <w:t>tv</w:t>
              </w:r>
              <w:r w:rsidR="009B5A83" w:rsidRPr="00456B76">
                <w:rPr>
                  <w:rStyle w:val="af0"/>
                  <w:rFonts w:cs="Arial"/>
                  <w:color w:val="0077CC"/>
                  <w:sz w:val="23"/>
                  <w:szCs w:val="23"/>
                </w:rPr>
                <w:t>/</w:t>
              </w:r>
              <w:r w:rsidR="009B5A83">
                <w:rPr>
                  <w:rStyle w:val="af0"/>
                  <w:rFonts w:cs="Arial"/>
                  <w:color w:val="0077CC"/>
                  <w:sz w:val="23"/>
                  <w:szCs w:val="23"/>
                </w:rPr>
                <w:t>profilea</w:t>
              </w:r>
              <w:r w:rsidR="009B5A83" w:rsidRPr="00456B76">
                <w:rPr>
                  <w:rStyle w:val="af0"/>
                  <w:rFonts w:cs="Arial"/>
                  <w:color w:val="0077CC"/>
                  <w:sz w:val="23"/>
                  <w:szCs w:val="23"/>
                </w:rPr>
                <w:t>.</w:t>
              </w:r>
              <w:r w:rsidR="009B5A83">
                <w:rPr>
                  <w:rStyle w:val="af0"/>
                  <w:rFonts w:cs="Arial"/>
                  <w:color w:val="0077CC"/>
                  <w:sz w:val="23"/>
                  <w:szCs w:val="23"/>
                </w:rPr>
                <w:t>php</w:t>
              </w:r>
              <w:r w:rsidR="009B5A83" w:rsidRPr="00456B76">
                <w:rPr>
                  <w:rStyle w:val="af0"/>
                  <w:rFonts w:cs="Arial"/>
                  <w:color w:val="0077CC"/>
                  <w:sz w:val="23"/>
                  <w:szCs w:val="23"/>
                </w:rPr>
                <w:t>?</w:t>
              </w:r>
              <w:r w:rsidR="009B5A83">
                <w:rPr>
                  <w:rStyle w:val="af0"/>
                  <w:rFonts w:cs="Arial"/>
                  <w:color w:val="0077CC"/>
                  <w:sz w:val="23"/>
                  <w:szCs w:val="23"/>
                </w:rPr>
                <w:t>itemid</w:t>
              </w:r>
              <w:r w:rsidR="009B5A83" w:rsidRPr="00456B76">
                <w:rPr>
                  <w:rStyle w:val="af0"/>
                  <w:rFonts w:cs="Arial"/>
                  <w:color w:val="0077CC"/>
                  <w:sz w:val="23"/>
                  <w:szCs w:val="23"/>
                </w:rPr>
                <w:t>=39112&amp;</w:t>
              </w:r>
              <w:r w:rsidR="009B5A83">
                <w:rPr>
                  <w:rStyle w:val="af0"/>
                  <w:rFonts w:cs="Arial"/>
                  <w:color w:val="0077CC"/>
                  <w:sz w:val="23"/>
                  <w:szCs w:val="23"/>
                </w:rPr>
                <w:t>datacur</w:t>
              </w:r>
              <w:r w:rsidR="009B5A83" w:rsidRPr="00456B76">
                <w:rPr>
                  <w:rStyle w:val="af0"/>
                  <w:rFonts w:cs="Arial"/>
                  <w:color w:val="0077CC"/>
                  <w:sz w:val="23"/>
                  <w:szCs w:val="23"/>
                </w:rPr>
                <w:t>=29&amp;</w:t>
              </w:r>
              <w:r w:rsidR="009B5A83">
                <w:rPr>
                  <w:rStyle w:val="af0"/>
                  <w:rFonts w:cs="Arial"/>
                  <w:color w:val="0077CC"/>
                  <w:sz w:val="23"/>
                  <w:szCs w:val="23"/>
                </w:rPr>
                <w:t>datacur</w:t>
              </w:r>
              <w:r w:rsidR="009B5A83" w:rsidRPr="00456B76">
                <w:rPr>
                  <w:rStyle w:val="af0"/>
                  <w:rFonts w:cs="Arial"/>
                  <w:color w:val="0077CC"/>
                  <w:sz w:val="23"/>
                  <w:szCs w:val="23"/>
                </w:rPr>
                <w:t>1=11&amp;</w:t>
              </w:r>
              <w:r w:rsidR="009B5A83">
                <w:rPr>
                  <w:rStyle w:val="af0"/>
                  <w:rFonts w:cs="Arial"/>
                  <w:color w:val="0077CC"/>
                  <w:sz w:val="23"/>
                  <w:szCs w:val="23"/>
                </w:rPr>
                <w:t>datacur</w:t>
              </w:r>
              <w:r w:rsidR="009B5A83" w:rsidRPr="00456B76">
                <w:rPr>
                  <w:rStyle w:val="af0"/>
                  <w:rFonts w:cs="Arial"/>
                  <w:color w:val="0077CC"/>
                  <w:sz w:val="23"/>
                  <w:szCs w:val="23"/>
                </w:rPr>
                <w:t>2=2016&amp;</w:t>
              </w:r>
              <w:r w:rsidR="009B5A83">
                <w:rPr>
                  <w:rStyle w:val="af0"/>
                  <w:rFonts w:cs="Arial"/>
                  <w:color w:val="0077CC"/>
                  <w:sz w:val="23"/>
                  <w:szCs w:val="23"/>
                </w:rPr>
                <w:t>category</w:t>
              </w:r>
              <w:r w:rsidR="009B5A83" w:rsidRPr="00456B76">
                <w:rPr>
                  <w:rStyle w:val="af0"/>
                  <w:rFonts w:cs="Arial"/>
                  <w:color w:val="0077CC"/>
                  <w:sz w:val="23"/>
                  <w:szCs w:val="23"/>
                </w:rPr>
                <w:t>=1</w:t>
              </w:r>
            </w:hyperlink>
          </w:p>
          <w:p w:rsidR="009B5A83" w:rsidRPr="00456B76" w:rsidRDefault="006E1FF6" w:rsidP="00456B76">
            <w:pPr>
              <w:pStyle w:val="13"/>
              <w:contextualSpacing/>
              <w:rPr>
                <w:rStyle w:val="af0"/>
                <w:rFonts w:cs="Arial"/>
                <w:color w:val="0077CC"/>
                <w:sz w:val="23"/>
                <w:szCs w:val="23"/>
                <w:lang w:val="ru-RU" w:eastAsia="ru-RU"/>
              </w:rPr>
            </w:pPr>
            <w:hyperlink r:id="rId17" w:history="1">
              <w:r w:rsidR="009B5A83" w:rsidRPr="00456B76">
                <w:rPr>
                  <w:rStyle w:val="af0"/>
                  <w:rFonts w:cs="Arial"/>
                  <w:color w:val="0077CC"/>
                  <w:sz w:val="23"/>
                  <w:szCs w:val="23"/>
                  <w:lang w:val="ru-RU" w:eastAsia="ru-RU"/>
                </w:rPr>
                <w:t>https://www.youtube.com/watch?v=Y3HjlopUUFU</w:t>
              </w:r>
            </w:hyperlink>
          </w:p>
          <w:p w:rsidR="009B5A83" w:rsidRPr="00456B76" w:rsidRDefault="006E1FF6" w:rsidP="00456B76">
            <w:pPr>
              <w:pStyle w:val="13"/>
              <w:contextualSpacing/>
              <w:rPr>
                <w:rStyle w:val="af0"/>
                <w:rFonts w:cs="Arial"/>
                <w:color w:val="0077CC"/>
                <w:sz w:val="23"/>
                <w:szCs w:val="23"/>
                <w:lang w:val="ru-RU" w:eastAsia="ru-RU"/>
              </w:rPr>
            </w:pPr>
            <w:hyperlink r:id="rId18" w:history="1">
              <w:r w:rsidR="009B5A83" w:rsidRPr="00456B76">
                <w:rPr>
                  <w:rStyle w:val="af0"/>
                  <w:rFonts w:cs="Arial"/>
                  <w:color w:val="0077CC"/>
                  <w:sz w:val="23"/>
                  <w:szCs w:val="23"/>
                  <w:lang w:val="ru-RU" w:eastAsia="ru-RU"/>
                </w:rPr>
                <w:t>https://ok.ru/video/205330777593</w:t>
              </w:r>
            </w:hyperlink>
          </w:p>
          <w:p w:rsidR="009B5A83" w:rsidRPr="00456B76" w:rsidRDefault="006E1FF6" w:rsidP="00456B76">
            <w:pPr>
              <w:rPr>
                <w:rStyle w:val="af0"/>
                <w:rFonts w:cs="Arial"/>
                <w:color w:val="0077CC"/>
                <w:sz w:val="23"/>
                <w:szCs w:val="23"/>
              </w:rPr>
            </w:pPr>
            <w:hyperlink r:id="rId19" w:history="1">
              <w:r w:rsidR="009B5A83" w:rsidRPr="00456B76">
                <w:rPr>
                  <w:rStyle w:val="af0"/>
                  <w:rFonts w:cs="Arial"/>
                  <w:color w:val="0077CC"/>
                  <w:sz w:val="23"/>
                  <w:szCs w:val="23"/>
                </w:rPr>
                <w:t>https://www.facebook.com/noviycn/videos/1302921266437967/</w:t>
              </w:r>
            </w:hyperlink>
          </w:p>
        </w:tc>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5A83" w:rsidRPr="006470BF" w:rsidRDefault="009B5A83">
            <w:pPr>
              <w:rPr>
                <w:lang w:val="uk-UA"/>
              </w:rPr>
            </w:pPr>
            <w:r>
              <w:rPr>
                <w:lang w:val="uk-UA"/>
              </w:rPr>
              <w:lastRenderedPageBreak/>
              <w:t>Так</w:t>
            </w:r>
          </w:p>
        </w:tc>
      </w:tr>
      <w:tr w:rsidR="009B5A83" w:rsidTr="00D1576D">
        <w:tc>
          <w:tcPr>
            <w:tcW w:w="2520" w:type="dxa"/>
            <w:tcBorders>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both"/>
            </w:pPr>
            <w:proofErr w:type="spellStart"/>
            <w:r w:rsidRPr="004139C8">
              <w:rPr>
                <w:rFonts w:ascii="Times New Roman" w:hAnsi="Times New Roman" w:cs="Times New Roman"/>
                <w:sz w:val="28"/>
                <w:szCs w:val="28"/>
              </w:rPr>
              <w:lastRenderedPageBreak/>
              <w:t>Радіо</w:t>
            </w:r>
            <w:proofErr w:type="spellEnd"/>
          </w:p>
        </w:tc>
        <w:tc>
          <w:tcPr>
            <w:tcW w:w="3810" w:type="dxa"/>
            <w:tcBorders>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Новини </w:t>
            </w:r>
          </w:p>
          <w:p w:rsidR="009B5A83" w:rsidRPr="00C65023" w:rsidRDefault="009B5A83" w:rsidP="004139C8">
            <w:pPr>
              <w:spacing w:line="232" w:lineRule="auto"/>
              <w:ind w:left="100" w:right="-15"/>
              <w:jc w:val="both"/>
              <w:rPr>
                <w:lang w:val="uk-UA"/>
              </w:rPr>
            </w:pPr>
            <w:r>
              <w:rPr>
                <w:rFonts w:ascii="Times New Roman" w:hAnsi="Times New Roman" w:cs="Times New Roman"/>
                <w:sz w:val="28"/>
                <w:szCs w:val="28"/>
                <w:lang w:val="uk-UA"/>
              </w:rPr>
              <w:t>29.11.2016.,  01.12.2016</w:t>
            </w:r>
          </w:p>
        </w:tc>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5A83" w:rsidRPr="006470BF" w:rsidRDefault="009B5A83" w:rsidP="004139C8">
            <w:pPr>
              <w:spacing w:line="232" w:lineRule="auto"/>
              <w:ind w:left="100" w:right="-15"/>
              <w:jc w:val="both"/>
              <w:rPr>
                <w:lang w:val="uk-UA"/>
              </w:rPr>
            </w:pPr>
            <w:r w:rsidRPr="004139C8">
              <w:rPr>
                <w:rFonts w:ascii="Times New Roman" w:hAnsi="Times New Roman" w:cs="Times New Roman"/>
                <w:sz w:val="28"/>
                <w:szCs w:val="28"/>
              </w:rPr>
              <w:t xml:space="preserve"> </w:t>
            </w:r>
            <w:r>
              <w:rPr>
                <w:rFonts w:ascii="Times New Roman" w:hAnsi="Times New Roman" w:cs="Times New Roman"/>
                <w:sz w:val="28"/>
                <w:szCs w:val="28"/>
                <w:lang w:val="uk-UA"/>
              </w:rPr>
              <w:t>Так</w:t>
            </w:r>
          </w:p>
        </w:tc>
      </w:tr>
      <w:tr w:rsidR="009B5A83" w:rsidRPr="006470BF" w:rsidTr="00D1576D">
        <w:tc>
          <w:tcPr>
            <w:tcW w:w="2520" w:type="dxa"/>
            <w:tcBorders>
              <w:left w:val="single" w:sz="8" w:space="0" w:color="000000"/>
              <w:bottom w:val="single" w:sz="8" w:space="0" w:color="000000"/>
            </w:tcBorders>
            <w:tcMar>
              <w:top w:w="100" w:type="dxa"/>
              <w:left w:w="100" w:type="dxa"/>
              <w:bottom w:w="100" w:type="dxa"/>
              <w:right w:w="100" w:type="dxa"/>
            </w:tcMar>
          </w:tcPr>
          <w:p w:rsidR="009B5A83" w:rsidRDefault="009B5A83" w:rsidP="004139C8">
            <w:pPr>
              <w:spacing w:line="232" w:lineRule="auto"/>
              <w:ind w:left="100" w:right="-15"/>
              <w:jc w:val="both"/>
            </w:pPr>
            <w:proofErr w:type="spellStart"/>
            <w:r w:rsidRPr="004139C8">
              <w:rPr>
                <w:rFonts w:ascii="Times New Roman" w:hAnsi="Times New Roman" w:cs="Times New Roman"/>
                <w:sz w:val="28"/>
                <w:szCs w:val="28"/>
              </w:rPr>
              <w:t>Інтернет-видання</w:t>
            </w:r>
            <w:proofErr w:type="spellEnd"/>
          </w:p>
        </w:tc>
        <w:tc>
          <w:tcPr>
            <w:tcW w:w="3810" w:type="dxa"/>
            <w:tcBorders>
              <w:left w:val="single" w:sz="8" w:space="0" w:color="000000"/>
              <w:bottom w:val="single" w:sz="8" w:space="0" w:color="000000"/>
            </w:tcBorders>
            <w:tcMar>
              <w:top w:w="100" w:type="dxa"/>
              <w:left w:w="100" w:type="dxa"/>
              <w:bottom w:w="100" w:type="dxa"/>
              <w:right w:w="100" w:type="dxa"/>
            </w:tcMar>
          </w:tcPr>
          <w:p w:rsidR="009B5A83" w:rsidRPr="006470BF" w:rsidRDefault="006E1FF6" w:rsidP="006470BF">
            <w:pPr>
              <w:shd w:val="clear" w:color="auto" w:fill="FFFFFF"/>
              <w:spacing w:line="312" w:lineRule="atLeast"/>
              <w:rPr>
                <w:rStyle w:val="af0"/>
                <w:rFonts w:cs="Arial"/>
                <w:color w:val="0077CC"/>
              </w:rPr>
            </w:pPr>
            <w:hyperlink r:id="rId20" w:tgtFrame="_blank" w:history="1">
              <w:r w:rsidR="009B5A83">
                <w:rPr>
                  <w:rStyle w:val="af0"/>
                  <w:rFonts w:cs="Arial"/>
                  <w:color w:val="0077CC"/>
                  <w:sz w:val="23"/>
                  <w:szCs w:val="23"/>
                </w:rPr>
                <w:t>http://cheline.com.ua/chelinetv/suspilstvo-video/sotsialni-poslugi-dlya-ditej-z-osoblivimi-potrebami-video-43133</w:t>
              </w:r>
            </w:hyperlink>
          </w:p>
          <w:p w:rsidR="009B5A83" w:rsidRPr="006470BF" w:rsidRDefault="009B5A83" w:rsidP="006470BF">
            <w:pPr>
              <w:rPr>
                <w:rStyle w:val="af0"/>
                <w:rFonts w:cs="Arial"/>
                <w:color w:val="0077CC"/>
                <w:sz w:val="23"/>
                <w:szCs w:val="23"/>
              </w:rPr>
            </w:pPr>
          </w:p>
          <w:p w:rsidR="009B5A83" w:rsidRPr="006470BF" w:rsidRDefault="006E1FF6" w:rsidP="006470BF">
            <w:pPr>
              <w:shd w:val="clear" w:color="auto" w:fill="FFFFFF"/>
              <w:spacing w:line="312" w:lineRule="atLeast"/>
              <w:rPr>
                <w:rStyle w:val="af0"/>
                <w:rFonts w:cs="Arial"/>
                <w:color w:val="0077CC"/>
              </w:rPr>
            </w:pPr>
            <w:hyperlink r:id="rId21" w:tgtFrame="_blank" w:history="1">
              <w:r w:rsidR="009B5A83">
                <w:rPr>
                  <w:rStyle w:val="af0"/>
                  <w:rFonts w:cs="Arial"/>
                  <w:color w:val="0077CC"/>
                  <w:sz w:val="23"/>
                  <w:szCs w:val="23"/>
                </w:rPr>
                <w:t>http://pik.cn.ua/24763/u-chernigovi-prezentuvali-grupu-dennogo-perebuvanya-dlya-osoblivih-ditey/</w:t>
              </w:r>
            </w:hyperlink>
          </w:p>
          <w:p w:rsidR="009B5A83" w:rsidRPr="006470BF" w:rsidRDefault="006E1FF6" w:rsidP="006470BF">
            <w:pPr>
              <w:shd w:val="clear" w:color="auto" w:fill="FFFFFF"/>
              <w:spacing w:line="312" w:lineRule="atLeast"/>
              <w:rPr>
                <w:rStyle w:val="af0"/>
                <w:rFonts w:cs="Arial"/>
                <w:color w:val="0077CC"/>
                <w:sz w:val="23"/>
                <w:szCs w:val="23"/>
              </w:rPr>
            </w:pPr>
            <w:hyperlink r:id="rId22" w:tgtFrame="_blank" w:history="1">
              <w:r w:rsidR="009B5A83">
                <w:rPr>
                  <w:rStyle w:val="af0"/>
                  <w:rFonts w:cs="Arial"/>
                  <w:color w:val="0077CC"/>
                  <w:sz w:val="23"/>
                  <w:szCs w:val="23"/>
                </w:rPr>
                <w:t>http://val.ua/uk/91335.html</w:t>
              </w:r>
            </w:hyperlink>
          </w:p>
          <w:p w:rsidR="009B5A83" w:rsidRPr="006470BF" w:rsidRDefault="006E1FF6" w:rsidP="006470BF">
            <w:pPr>
              <w:shd w:val="clear" w:color="auto" w:fill="FFFFFF"/>
              <w:spacing w:line="312" w:lineRule="atLeast"/>
              <w:rPr>
                <w:rStyle w:val="af0"/>
                <w:rFonts w:cs="Arial"/>
                <w:color w:val="0077CC"/>
              </w:rPr>
            </w:pPr>
            <w:hyperlink r:id="rId23" w:tgtFrame="_blank" w:history="1">
              <w:r w:rsidR="009B5A83">
                <w:rPr>
                  <w:rStyle w:val="af0"/>
                  <w:rFonts w:cs="Arial"/>
                  <w:color w:val="0077CC"/>
                  <w:sz w:val="23"/>
                  <w:szCs w:val="23"/>
                </w:rPr>
                <w:t>http</w:t>
              </w:r>
              <w:r w:rsidR="009B5A83" w:rsidRPr="006470BF">
                <w:rPr>
                  <w:rStyle w:val="af0"/>
                  <w:rFonts w:cs="Arial"/>
                  <w:color w:val="0077CC"/>
                  <w:sz w:val="23"/>
                  <w:szCs w:val="23"/>
                </w:rPr>
                <w:t>://</w:t>
              </w:r>
              <w:r w:rsidR="009B5A83">
                <w:rPr>
                  <w:rStyle w:val="af0"/>
                  <w:rFonts w:cs="Arial"/>
                  <w:color w:val="0077CC"/>
                  <w:sz w:val="23"/>
                  <w:szCs w:val="23"/>
                </w:rPr>
                <w:t>monitor</w:t>
              </w:r>
              <w:r w:rsidR="009B5A83" w:rsidRPr="006470BF">
                <w:rPr>
                  <w:rStyle w:val="af0"/>
                  <w:rFonts w:cs="Arial"/>
                  <w:color w:val="0077CC"/>
                  <w:sz w:val="23"/>
                  <w:szCs w:val="23"/>
                </w:rPr>
                <w:t>.</w:t>
              </w:r>
              <w:r w:rsidR="009B5A83">
                <w:rPr>
                  <w:rStyle w:val="af0"/>
                  <w:rFonts w:cs="Arial"/>
                  <w:color w:val="0077CC"/>
                  <w:sz w:val="23"/>
                  <w:szCs w:val="23"/>
                </w:rPr>
                <w:t>cn</w:t>
              </w:r>
              <w:r w:rsidR="009B5A83" w:rsidRPr="006470BF">
                <w:rPr>
                  <w:rStyle w:val="af0"/>
                  <w:rFonts w:cs="Arial"/>
                  <w:color w:val="0077CC"/>
                  <w:sz w:val="23"/>
                  <w:szCs w:val="23"/>
                </w:rPr>
                <w:t>.</w:t>
              </w:r>
              <w:r w:rsidR="009B5A83">
                <w:rPr>
                  <w:rStyle w:val="af0"/>
                  <w:rFonts w:cs="Arial"/>
                  <w:color w:val="0077CC"/>
                  <w:sz w:val="23"/>
                  <w:szCs w:val="23"/>
                </w:rPr>
                <w:t>ua</w:t>
              </w:r>
              <w:r w:rsidR="009B5A83" w:rsidRPr="006470BF">
                <w:rPr>
                  <w:rStyle w:val="af0"/>
                  <w:rFonts w:cs="Arial"/>
                  <w:color w:val="0077CC"/>
                  <w:sz w:val="23"/>
                  <w:szCs w:val="23"/>
                </w:rPr>
                <w:t>/</w:t>
              </w:r>
              <w:r w:rsidR="009B5A83">
                <w:rPr>
                  <w:rStyle w:val="af0"/>
                  <w:rFonts w:cs="Arial"/>
                  <w:color w:val="0077CC"/>
                  <w:sz w:val="23"/>
                  <w:szCs w:val="23"/>
                </w:rPr>
                <w:t>ua</w:t>
              </w:r>
              <w:r w:rsidR="009B5A83" w:rsidRPr="006470BF">
                <w:rPr>
                  <w:rStyle w:val="af0"/>
                  <w:rFonts w:cs="Arial"/>
                  <w:color w:val="0077CC"/>
                  <w:sz w:val="23"/>
                  <w:szCs w:val="23"/>
                </w:rPr>
                <w:t>/</w:t>
              </w:r>
              <w:r w:rsidR="009B5A83">
                <w:rPr>
                  <w:rStyle w:val="af0"/>
                  <w:rFonts w:cs="Arial"/>
                  <w:color w:val="0077CC"/>
                  <w:sz w:val="23"/>
                  <w:szCs w:val="23"/>
                </w:rPr>
                <w:t>style</w:t>
              </w:r>
              <w:r w:rsidR="009B5A83" w:rsidRPr="006470BF">
                <w:rPr>
                  <w:rStyle w:val="af0"/>
                  <w:rFonts w:cs="Arial"/>
                  <w:color w:val="0077CC"/>
                  <w:sz w:val="23"/>
                  <w:szCs w:val="23"/>
                </w:rPr>
                <w:t>/50143</w:t>
              </w:r>
            </w:hyperlink>
          </w:p>
          <w:p w:rsidR="009B5A83" w:rsidRPr="006470BF" w:rsidRDefault="006E1FF6" w:rsidP="006470BF">
            <w:pPr>
              <w:shd w:val="clear" w:color="auto" w:fill="FFFFFF"/>
              <w:spacing w:line="312" w:lineRule="atLeast"/>
              <w:rPr>
                <w:rStyle w:val="af0"/>
                <w:rFonts w:cs="Arial"/>
                <w:color w:val="0077CC"/>
                <w:sz w:val="23"/>
                <w:szCs w:val="23"/>
              </w:rPr>
            </w:pPr>
            <w:hyperlink r:id="rId24" w:tgtFrame="_blank" w:history="1">
              <w:r w:rsidR="009B5A83">
                <w:rPr>
                  <w:rStyle w:val="af0"/>
                  <w:rFonts w:cs="Arial"/>
                  <w:color w:val="0077CC"/>
                  <w:sz w:val="23"/>
                  <w:szCs w:val="23"/>
                </w:rPr>
                <w:t>http://monitor.cn.ua/ua/education/50158</w:t>
              </w:r>
            </w:hyperlink>
          </w:p>
          <w:p w:rsidR="009B5A83" w:rsidRDefault="009B5A83" w:rsidP="006470BF">
            <w:pPr>
              <w:pStyle w:val="13"/>
              <w:contextualSpacing/>
              <w:rPr>
                <w:rStyle w:val="af0"/>
                <w:rFonts w:cs="Arial"/>
                <w:color w:val="0077CC"/>
                <w:sz w:val="23"/>
                <w:szCs w:val="23"/>
                <w:lang w:val="ru-RU" w:eastAsia="ru-RU"/>
              </w:rPr>
            </w:pPr>
            <w:r w:rsidRPr="006470BF">
              <w:rPr>
                <w:rStyle w:val="af0"/>
                <w:rFonts w:cs="Arial"/>
                <w:color w:val="0077CC"/>
                <w:sz w:val="23"/>
                <w:szCs w:val="23"/>
                <w:lang w:val="ru-RU" w:eastAsia="ru-RU"/>
              </w:rPr>
              <w:t xml:space="preserve">http://monitor.cn.ua/ua/anons/50159 </w:t>
            </w:r>
          </w:p>
          <w:p w:rsidR="009B5A83" w:rsidRPr="006C144F" w:rsidRDefault="009B5A83" w:rsidP="006470BF">
            <w:pPr>
              <w:pStyle w:val="13"/>
              <w:contextualSpacing/>
              <w:rPr>
                <w:rStyle w:val="af0"/>
                <w:rFonts w:cs="Arial"/>
                <w:color w:val="0077CC"/>
                <w:sz w:val="23"/>
                <w:szCs w:val="23"/>
                <w:lang w:val="ru-RU" w:eastAsia="ru-RU"/>
              </w:rPr>
            </w:pPr>
            <w:r w:rsidRPr="006C144F">
              <w:rPr>
                <w:rStyle w:val="af0"/>
                <w:rFonts w:cs="Arial"/>
                <w:color w:val="0077CC"/>
                <w:sz w:val="23"/>
                <w:szCs w:val="23"/>
                <w:lang w:val="ru-RU" w:eastAsia="ru-RU"/>
              </w:rPr>
              <w:t>http://www.chernigiv-rada.gov.ua/news/view/8707</w:t>
            </w:r>
          </w:p>
          <w:p w:rsidR="009B5A83" w:rsidRPr="006470BF" w:rsidRDefault="009B5A83" w:rsidP="006470BF">
            <w:pPr>
              <w:shd w:val="clear" w:color="auto" w:fill="FFFFFF"/>
              <w:spacing w:line="312" w:lineRule="atLeast"/>
              <w:rPr>
                <w:rStyle w:val="af0"/>
                <w:rFonts w:cs="Arial"/>
                <w:color w:val="0077CC"/>
              </w:rPr>
            </w:pPr>
          </w:p>
          <w:p w:rsidR="009B5A83" w:rsidRPr="006470BF" w:rsidRDefault="009B5A83" w:rsidP="004139C8">
            <w:pPr>
              <w:spacing w:line="232" w:lineRule="auto"/>
              <w:ind w:left="100" w:right="-15"/>
              <w:jc w:val="both"/>
              <w:rPr>
                <w:rStyle w:val="af0"/>
                <w:rFonts w:cs="Arial"/>
                <w:color w:val="0077CC"/>
                <w:sz w:val="23"/>
                <w:szCs w:val="23"/>
              </w:rPr>
            </w:pPr>
          </w:p>
        </w:tc>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5A83" w:rsidRPr="006470BF" w:rsidRDefault="009B5A83" w:rsidP="004139C8">
            <w:pPr>
              <w:spacing w:line="232" w:lineRule="auto"/>
              <w:ind w:left="100" w:right="-15"/>
              <w:jc w:val="both"/>
              <w:rPr>
                <w:lang w:val="uk-UA"/>
              </w:rPr>
            </w:pPr>
            <w:r w:rsidRPr="006470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w:t>
            </w:r>
          </w:p>
        </w:tc>
      </w:tr>
    </w:tbl>
    <w:p w:rsidR="009B5A83" w:rsidRDefault="009B5A83" w:rsidP="00D1576D">
      <w:pPr>
        <w:spacing w:before="120" w:line="233" w:lineRule="auto"/>
        <w:ind w:right="-17" w:firstLine="697"/>
        <w:jc w:val="both"/>
      </w:pPr>
      <w:r>
        <w:rPr>
          <w:rFonts w:ascii="Times New Roman" w:hAnsi="Times New Roman" w:cs="Times New Roman"/>
          <w:b/>
          <w:sz w:val="28"/>
          <w:szCs w:val="28"/>
        </w:rPr>
        <w:t>3.2.</w:t>
      </w:r>
      <w:r>
        <w:rPr>
          <w:rFonts w:ascii="Times New Roman" w:hAnsi="Times New Roman" w:cs="Times New Roman"/>
          <w:sz w:val="28"/>
          <w:szCs w:val="28"/>
        </w:rPr>
        <w:t xml:space="preserve"> Як Ви </w:t>
      </w:r>
      <w:proofErr w:type="spellStart"/>
      <w:r>
        <w:rPr>
          <w:rFonts w:ascii="Times New Roman" w:hAnsi="Times New Roman" w:cs="Times New Roman"/>
          <w:sz w:val="28"/>
          <w:szCs w:val="28"/>
        </w:rPr>
        <w:t>оцінюєте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співпраці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медіа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ході</w:t>
      </w:r>
      <w:proofErr w:type="spellEnd"/>
      <w:r>
        <w:rPr>
          <w:rFonts w:ascii="Times New Roman" w:hAnsi="Times New Roman" w:cs="Times New Roman"/>
          <w:sz w:val="28"/>
          <w:szCs w:val="28"/>
        </w:rPr>
        <w:t xml:space="preserve"> проекту?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Pr="00704BD8" w:rsidRDefault="009B5A83">
      <w:pPr>
        <w:spacing w:line="232" w:lineRule="auto"/>
        <w:ind w:right="-15"/>
        <w:jc w:val="both"/>
        <w:rPr>
          <w:rFonts w:ascii="Times New Roman" w:hAnsi="Times New Roman" w:cs="Times New Roman"/>
          <w:color w:val="1F497D"/>
          <w:sz w:val="28"/>
          <w:szCs w:val="28"/>
          <w:lang w:val="uk-UA"/>
        </w:rPr>
      </w:pPr>
      <w:r w:rsidRPr="00704BD8">
        <w:rPr>
          <w:rFonts w:ascii="Times New Roman" w:hAnsi="Times New Roman" w:cs="Times New Roman"/>
          <w:color w:val="1F497D"/>
          <w:sz w:val="28"/>
          <w:szCs w:val="28"/>
          <w:lang w:val="uk-UA"/>
        </w:rPr>
        <w:t xml:space="preserve">Зважаючи на </w:t>
      </w:r>
      <w:proofErr w:type="spellStart"/>
      <w:r w:rsidRPr="00704BD8">
        <w:rPr>
          <w:rFonts w:ascii="Times New Roman" w:hAnsi="Times New Roman" w:cs="Times New Roman"/>
          <w:color w:val="1F497D"/>
          <w:sz w:val="28"/>
          <w:szCs w:val="28"/>
          <w:lang w:val="uk-UA"/>
        </w:rPr>
        <w:t>нецікавість</w:t>
      </w:r>
      <w:proofErr w:type="spellEnd"/>
      <w:r w:rsidRPr="00704BD8">
        <w:rPr>
          <w:rFonts w:ascii="Times New Roman" w:hAnsi="Times New Roman" w:cs="Times New Roman"/>
          <w:color w:val="1F497D"/>
          <w:sz w:val="28"/>
          <w:szCs w:val="28"/>
          <w:lang w:val="uk-UA"/>
        </w:rPr>
        <w:t xml:space="preserve"> теми для ЗМІ (соціальна сфера завжди є останнім пріоритетом) медіа висвітлення проекту є успішним. Особливо неочікуваним був інтерес ТБ каналів до теми проекту, хоча, на жаль, тема делегування соціальних послуг іншим суб’єктам господарювання (зокрема благодійним та громадським організаціям) в противагу державним та комунальним </w:t>
      </w:r>
      <w:proofErr w:type="spellStart"/>
      <w:r w:rsidRPr="00704BD8">
        <w:rPr>
          <w:rFonts w:ascii="Times New Roman" w:hAnsi="Times New Roman" w:cs="Times New Roman"/>
          <w:color w:val="1F497D"/>
          <w:sz w:val="28"/>
          <w:szCs w:val="28"/>
          <w:lang w:val="uk-UA"/>
        </w:rPr>
        <w:t>структуром</w:t>
      </w:r>
      <w:proofErr w:type="spellEnd"/>
      <w:r w:rsidRPr="00704BD8">
        <w:rPr>
          <w:rFonts w:ascii="Times New Roman" w:hAnsi="Times New Roman" w:cs="Times New Roman"/>
          <w:color w:val="1F497D"/>
          <w:sz w:val="28"/>
          <w:szCs w:val="28"/>
          <w:lang w:val="uk-UA"/>
        </w:rPr>
        <w:t xml:space="preserve"> було проігноровано ЗМІ. </w:t>
      </w:r>
    </w:p>
    <w:p w:rsidR="009B5A83" w:rsidRPr="00704BD8" w:rsidRDefault="009B5A83">
      <w:pPr>
        <w:spacing w:line="232" w:lineRule="auto"/>
        <w:ind w:right="-15"/>
        <w:jc w:val="both"/>
        <w:rPr>
          <w:color w:val="1F497D"/>
        </w:rPr>
      </w:pPr>
    </w:p>
    <w:p w:rsidR="009B5A83" w:rsidRDefault="009B5A83" w:rsidP="00D1576D">
      <w:pPr>
        <w:spacing w:before="120" w:line="233" w:lineRule="auto"/>
        <w:ind w:right="-17" w:firstLine="697"/>
        <w:jc w:val="both"/>
      </w:pPr>
      <w:r>
        <w:rPr>
          <w:rFonts w:ascii="Times New Roman" w:hAnsi="Times New Roman" w:cs="Times New Roman"/>
          <w:b/>
          <w:sz w:val="28"/>
          <w:szCs w:val="28"/>
        </w:rPr>
        <w:t>3.3.</w:t>
      </w:r>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складнощами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супроводу</w:t>
      </w:r>
      <w:proofErr w:type="spellEnd"/>
      <w:r>
        <w:rPr>
          <w:rFonts w:ascii="Times New Roman" w:hAnsi="Times New Roman" w:cs="Times New Roman"/>
          <w:sz w:val="28"/>
          <w:szCs w:val="28"/>
        </w:rPr>
        <w:t xml:space="preserve"> проекту Ви </w:t>
      </w:r>
      <w:proofErr w:type="spellStart"/>
      <w:r>
        <w:rPr>
          <w:rFonts w:ascii="Times New Roman" w:hAnsi="Times New Roman" w:cs="Times New Roman"/>
          <w:sz w:val="28"/>
          <w:szCs w:val="28"/>
        </w:rPr>
        <w:t>стикалися</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Default="009B5A83">
      <w:pPr>
        <w:spacing w:line="232" w:lineRule="auto"/>
        <w:ind w:right="-15"/>
        <w:jc w:val="both"/>
        <w:rPr>
          <w:rFonts w:ascii="Times New Roman" w:hAnsi="Times New Roman" w:cs="Times New Roman"/>
          <w:sz w:val="28"/>
          <w:szCs w:val="28"/>
          <w:lang w:val="uk-UA"/>
        </w:rPr>
      </w:pPr>
      <w:r>
        <w:rPr>
          <w:rFonts w:ascii="Times New Roman" w:hAnsi="Times New Roman" w:cs="Times New Roman"/>
          <w:color w:val="1F497D"/>
          <w:sz w:val="28"/>
          <w:szCs w:val="28"/>
          <w:lang w:val="uk-UA"/>
        </w:rPr>
        <w:lastRenderedPageBreak/>
        <w:t xml:space="preserve">- </w:t>
      </w:r>
      <w:r w:rsidRPr="0091665F">
        <w:rPr>
          <w:rFonts w:ascii="Times New Roman" w:hAnsi="Times New Roman" w:cs="Times New Roman"/>
          <w:color w:val="1F497D"/>
          <w:sz w:val="28"/>
          <w:szCs w:val="28"/>
          <w:lang w:val="uk-UA"/>
        </w:rPr>
        <w:t xml:space="preserve">Здійснюючі публікації за результатами прес-конференції (тобто безоплатні) ЗМІ не згадують в рамках якого проекту та за рахунок якого фінансування </w:t>
      </w:r>
      <w:r w:rsidRPr="00AC0021">
        <w:rPr>
          <w:rFonts w:ascii="Times New Roman" w:hAnsi="Times New Roman" w:cs="Times New Roman"/>
          <w:color w:val="1F497D"/>
          <w:sz w:val="28"/>
          <w:szCs w:val="28"/>
          <w:lang w:val="uk-UA"/>
        </w:rPr>
        <w:t>здійснюється діяльність</w:t>
      </w:r>
    </w:p>
    <w:p w:rsidR="009B5A83" w:rsidRDefault="009B5A83">
      <w:pPr>
        <w:spacing w:line="232" w:lineRule="auto"/>
        <w:ind w:right="-15"/>
        <w:jc w:val="both"/>
      </w:pPr>
    </w:p>
    <w:p w:rsidR="009B5A83" w:rsidRDefault="009B5A83">
      <w:pPr>
        <w:spacing w:line="232" w:lineRule="auto"/>
        <w:ind w:right="-15" w:firstLine="720"/>
        <w:jc w:val="center"/>
      </w:pPr>
    </w:p>
    <w:p w:rsidR="009B5A83" w:rsidRDefault="009B5A83">
      <w:pPr>
        <w:spacing w:line="232" w:lineRule="auto"/>
        <w:ind w:right="-15" w:firstLine="720"/>
        <w:jc w:val="cente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СПІВПРАЦЯ</w:t>
      </w:r>
      <w:proofErr w:type="spellEnd"/>
    </w:p>
    <w:p w:rsidR="009B5A83" w:rsidRDefault="009B5A83">
      <w:pPr>
        <w:spacing w:line="232" w:lineRule="auto"/>
        <w:ind w:right="-15" w:firstLine="700"/>
        <w:jc w:val="both"/>
      </w:pPr>
      <w:r>
        <w:rPr>
          <w:rFonts w:ascii="Times New Roman" w:hAnsi="Times New Roman" w:cs="Times New Roman"/>
          <w:sz w:val="28"/>
          <w:szCs w:val="28"/>
        </w:rPr>
        <w:t xml:space="preserve"> </w:t>
      </w:r>
    </w:p>
    <w:p w:rsidR="009B5A83" w:rsidRDefault="009B5A83">
      <w:pPr>
        <w:spacing w:line="232" w:lineRule="auto"/>
        <w:ind w:right="-15" w:firstLine="700"/>
        <w:jc w:val="both"/>
      </w:pPr>
      <w:r>
        <w:rPr>
          <w:rFonts w:ascii="Times New Roman" w:hAnsi="Times New Roman" w:cs="Times New Roman"/>
          <w:b/>
          <w:sz w:val="28"/>
          <w:szCs w:val="28"/>
        </w:rPr>
        <w:t>4.1.</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партнерські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входили до </w:t>
      </w:r>
      <w:proofErr w:type="spellStart"/>
      <w:r>
        <w:rPr>
          <w:rFonts w:ascii="Times New Roman" w:hAnsi="Times New Roman" w:cs="Times New Roman"/>
          <w:sz w:val="28"/>
          <w:szCs w:val="28"/>
        </w:rPr>
        <w:t>команди</w:t>
      </w:r>
      <w:proofErr w:type="spellEnd"/>
      <w:r>
        <w:rPr>
          <w:rFonts w:ascii="Times New Roman" w:hAnsi="Times New Roman" w:cs="Times New Roman"/>
          <w:sz w:val="28"/>
          <w:szCs w:val="28"/>
        </w:rPr>
        <w:t xml:space="preserve"> проекту? </w:t>
      </w:r>
      <w:r>
        <w:rPr>
          <w:rFonts w:ascii="Times New Roman" w:hAnsi="Times New Roman" w:cs="Times New Roman"/>
          <w:i/>
          <w:sz w:val="28"/>
          <w:szCs w:val="28"/>
        </w:rPr>
        <w:t>(</w:t>
      </w:r>
      <w:proofErr w:type="spellStart"/>
      <w:r>
        <w:rPr>
          <w:rFonts w:ascii="Times New Roman" w:hAnsi="Times New Roman" w:cs="Times New Roman"/>
          <w:i/>
          <w:sz w:val="28"/>
          <w:szCs w:val="28"/>
        </w:rPr>
        <w:t>перерахуйте</w:t>
      </w:r>
      <w:proofErr w:type="spellEnd"/>
      <w:r>
        <w:rPr>
          <w:rFonts w:ascii="Times New Roman" w:hAnsi="Times New Roman" w:cs="Times New Roman"/>
          <w:i/>
          <w:sz w:val="28"/>
          <w:szCs w:val="28"/>
        </w:rPr>
        <w:t>)</w:t>
      </w:r>
    </w:p>
    <w:p w:rsidR="009B5A83" w:rsidRPr="00AC0021" w:rsidRDefault="009B5A83">
      <w:pPr>
        <w:spacing w:line="232" w:lineRule="auto"/>
        <w:ind w:right="-15"/>
        <w:jc w:val="both"/>
        <w:rPr>
          <w:rFonts w:ascii="Times New Roman" w:hAnsi="Times New Roman" w:cs="Times New Roman"/>
          <w:color w:val="1F497D"/>
          <w:sz w:val="28"/>
          <w:szCs w:val="28"/>
          <w:lang w:val="uk-UA"/>
        </w:rPr>
      </w:pPr>
      <w:r w:rsidRPr="00AC0021">
        <w:rPr>
          <w:rFonts w:ascii="Times New Roman" w:hAnsi="Times New Roman" w:cs="Times New Roman"/>
          <w:color w:val="1F497D"/>
          <w:sz w:val="28"/>
          <w:szCs w:val="28"/>
          <w:lang w:val="uk-UA"/>
        </w:rPr>
        <w:t>- Чернігівській навчально-реабілітаційний центр № 2,</w:t>
      </w:r>
    </w:p>
    <w:p w:rsidR="009B5A83" w:rsidRPr="00AC0021" w:rsidRDefault="009B5A83">
      <w:pPr>
        <w:spacing w:line="232" w:lineRule="auto"/>
        <w:ind w:right="-15"/>
        <w:jc w:val="both"/>
        <w:rPr>
          <w:rFonts w:ascii="Times New Roman" w:hAnsi="Times New Roman" w:cs="Times New Roman"/>
          <w:color w:val="1F497D"/>
          <w:sz w:val="28"/>
          <w:szCs w:val="28"/>
          <w:lang w:val="uk-UA"/>
        </w:rPr>
      </w:pPr>
      <w:r w:rsidRPr="00AC0021">
        <w:rPr>
          <w:rFonts w:ascii="Times New Roman" w:hAnsi="Times New Roman" w:cs="Times New Roman"/>
          <w:color w:val="1F497D"/>
          <w:sz w:val="28"/>
          <w:szCs w:val="28"/>
          <w:lang w:val="uk-UA"/>
        </w:rPr>
        <w:t>- Відділ Інклюзивного навчання</w:t>
      </w:r>
    </w:p>
    <w:p w:rsidR="009B5A83" w:rsidRPr="00AC0021" w:rsidRDefault="009B5A83">
      <w:pPr>
        <w:spacing w:line="232" w:lineRule="auto"/>
        <w:ind w:right="-15"/>
        <w:jc w:val="both"/>
        <w:rPr>
          <w:rFonts w:ascii="Times New Roman" w:hAnsi="Times New Roman" w:cs="Times New Roman"/>
          <w:color w:val="1F497D"/>
          <w:sz w:val="28"/>
          <w:szCs w:val="28"/>
          <w:lang w:val="uk-UA"/>
        </w:rPr>
      </w:pPr>
      <w:r w:rsidRPr="00AC0021">
        <w:rPr>
          <w:rFonts w:ascii="Times New Roman" w:hAnsi="Times New Roman" w:cs="Times New Roman"/>
          <w:color w:val="1F497D"/>
          <w:sz w:val="28"/>
          <w:szCs w:val="28"/>
          <w:lang w:val="uk-UA"/>
        </w:rPr>
        <w:t>- Комунальний заклад «</w:t>
      </w:r>
      <w:proofErr w:type="spellStart"/>
      <w:r w:rsidRPr="00AC0021">
        <w:rPr>
          <w:rFonts w:ascii="Times New Roman" w:hAnsi="Times New Roman" w:cs="Times New Roman"/>
          <w:color w:val="1F497D"/>
          <w:sz w:val="28"/>
          <w:szCs w:val="28"/>
          <w:lang w:val="uk-UA"/>
        </w:rPr>
        <w:t>Навчально</w:t>
      </w:r>
      <w:proofErr w:type="spellEnd"/>
      <w:r w:rsidRPr="00AC0021">
        <w:rPr>
          <w:rFonts w:ascii="Times New Roman" w:hAnsi="Times New Roman" w:cs="Times New Roman"/>
          <w:color w:val="1F497D"/>
          <w:sz w:val="28"/>
          <w:szCs w:val="28"/>
          <w:lang w:val="uk-UA"/>
        </w:rPr>
        <w:t xml:space="preserve"> реабілітаційний центр» Чернігівської обласної ради</w:t>
      </w:r>
    </w:p>
    <w:p w:rsidR="009B5A83" w:rsidRPr="00AC0021" w:rsidRDefault="009B5A83">
      <w:pPr>
        <w:spacing w:line="232" w:lineRule="auto"/>
        <w:ind w:right="-15"/>
        <w:jc w:val="both"/>
        <w:rPr>
          <w:rFonts w:ascii="Times New Roman" w:hAnsi="Times New Roman" w:cs="Times New Roman"/>
          <w:color w:val="1F497D"/>
          <w:sz w:val="28"/>
          <w:szCs w:val="28"/>
          <w:lang w:val="uk-UA"/>
        </w:rPr>
      </w:pPr>
      <w:r w:rsidRPr="00AC0021">
        <w:rPr>
          <w:rFonts w:ascii="Times New Roman" w:hAnsi="Times New Roman" w:cs="Times New Roman"/>
          <w:color w:val="1F497D"/>
          <w:sz w:val="28"/>
          <w:szCs w:val="28"/>
          <w:lang w:val="uk-UA"/>
        </w:rPr>
        <w:t>- Медіа-центр «Чернігівський вибір»</w:t>
      </w:r>
    </w:p>
    <w:p w:rsidR="009B5A83" w:rsidRPr="002D788B" w:rsidRDefault="009B5A83">
      <w:pPr>
        <w:spacing w:line="232" w:lineRule="auto"/>
        <w:ind w:right="-15"/>
        <w:jc w:val="both"/>
        <w:rPr>
          <w:rFonts w:ascii="Times New Roman" w:hAnsi="Times New Roman" w:cs="Times New Roman"/>
          <w:sz w:val="28"/>
          <w:szCs w:val="28"/>
          <w:lang w:val="uk-UA"/>
        </w:rPr>
      </w:pPr>
    </w:p>
    <w:p w:rsidR="009B5A83" w:rsidRDefault="009B5A83" w:rsidP="00D1576D">
      <w:pPr>
        <w:spacing w:before="120" w:line="233" w:lineRule="auto"/>
        <w:ind w:right="-17" w:firstLine="697"/>
        <w:jc w:val="both"/>
      </w:pPr>
      <w:r w:rsidRPr="00CD459D">
        <w:rPr>
          <w:rFonts w:ascii="Times New Roman" w:hAnsi="Times New Roman" w:cs="Times New Roman"/>
          <w:b/>
          <w:sz w:val="28"/>
          <w:szCs w:val="28"/>
        </w:rPr>
        <w:t>4.2.</w:t>
      </w: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Оцініть</w:t>
      </w:r>
      <w:proofErr w:type="spellEnd"/>
      <w:r>
        <w:rPr>
          <w:rFonts w:ascii="Times New Roman" w:hAnsi="Times New Roman" w:cs="Times New Roman"/>
          <w:sz w:val="28"/>
          <w:szCs w:val="28"/>
        </w:rPr>
        <w:t xml:space="preserve">, будь ласка,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співпраці</w:t>
      </w:r>
      <w:proofErr w:type="spellEnd"/>
      <w:r>
        <w:rPr>
          <w:rFonts w:ascii="Times New Roman" w:hAnsi="Times New Roman" w:cs="Times New Roman"/>
          <w:sz w:val="28"/>
          <w:szCs w:val="28"/>
        </w:rPr>
        <w:t xml:space="preserve"> з партнерами. Як </w:t>
      </w:r>
      <w:proofErr w:type="spellStart"/>
      <w:r>
        <w:rPr>
          <w:rFonts w:ascii="Times New Roman" w:hAnsi="Times New Roman" w:cs="Times New Roman"/>
          <w:sz w:val="28"/>
          <w:szCs w:val="28"/>
        </w:rPr>
        <w:t>розподілялися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здійснювалася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координація</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1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Default="009B5A83" w:rsidP="00A7614E">
      <w:pPr>
        <w:spacing w:line="232" w:lineRule="auto"/>
        <w:ind w:right="-15"/>
        <w:jc w:val="both"/>
        <w:rPr>
          <w:rFonts w:ascii="Times New Roman" w:hAnsi="Times New Roman" w:cs="Times New Roman"/>
          <w:color w:val="1F497D"/>
          <w:sz w:val="28"/>
          <w:szCs w:val="28"/>
          <w:lang w:val="uk-UA"/>
        </w:rPr>
      </w:pP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Чернігівській навчально-реабілітаційний центр № 2,</w:t>
      </w: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Відділ Інклюзивного навчання</w:t>
      </w: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Комунальний заклад «</w:t>
      </w:r>
      <w:proofErr w:type="spellStart"/>
      <w:r w:rsidRPr="00AC0021">
        <w:rPr>
          <w:rFonts w:ascii="Times New Roman" w:hAnsi="Times New Roman" w:cs="Times New Roman"/>
          <w:color w:val="1F497D"/>
          <w:sz w:val="28"/>
          <w:szCs w:val="28"/>
          <w:lang w:val="uk-UA"/>
        </w:rPr>
        <w:t>Навчально</w:t>
      </w:r>
      <w:proofErr w:type="spellEnd"/>
      <w:r w:rsidRPr="00AC0021">
        <w:rPr>
          <w:rFonts w:ascii="Times New Roman" w:hAnsi="Times New Roman" w:cs="Times New Roman"/>
          <w:color w:val="1F497D"/>
          <w:sz w:val="28"/>
          <w:szCs w:val="28"/>
          <w:lang w:val="uk-UA"/>
        </w:rPr>
        <w:t xml:space="preserve"> реабілітаційний центр» Чернігівської обласної ради</w:t>
      </w:r>
      <w:r>
        <w:rPr>
          <w:rFonts w:ascii="Times New Roman" w:hAnsi="Times New Roman" w:cs="Times New Roman"/>
          <w:color w:val="1F497D"/>
          <w:sz w:val="28"/>
          <w:szCs w:val="28"/>
          <w:lang w:val="uk-UA"/>
        </w:rPr>
        <w:t xml:space="preserve"> забезпечували доступ до представників цільової аудиторії проекту, розповсюджували інформацію про зустрічі, розповсюджували інформаційні матеріали.</w:t>
      </w:r>
    </w:p>
    <w:p w:rsidR="009B5A83" w:rsidRDefault="009B5A83" w:rsidP="00A7614E">
      <w:pPr>
        <w:spacing w:line="232" w:lineRule="auto"/>
        <w:ind w:right="-15"/>
        <w:jc w:val="both"/>
        <w:rPr>
          <w:rFonts w:ascii="Times New Roman" w:hAnsi="Times New Roman" w:cs="Times New Roman"/>
          <w:color w:val="1F497D"/>
          <w:sz w:val="28"/>
          <w:szCs w:val="28"/>
          <w:lang w:val="uk-UA"/>
        </w:rPr>
      </w:pP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Медіа-центр «Чернігівський вибір»</w:t>
      </w:r>
      <w:r>
        <w:rPr>
          <w:rFonts w:ascii="Times New Roman" w:hAnsi="Times New Roman" w:cs="Times New Roman"/>
          <w:color w:val="1F497D"/>
          <w:sz w:val="28"/>
          <w:szCs w:val="28"/>
          <w:lang w:val="uk-UA"/>
        </w:rPr>
        <w:t xml:space="preserve"> здійснював підготовку та проведення прес-конференції, медіа супровід проекту, моніторинг медіа-супроводу.</w:t>
      </w:r>
    </w:p>
    <w:p w:rsidR="009B5A83" w:rsidRDefault="009B5A83" w:rsidP="00A7614E">
      <w:pPr>
        <w:spacing w:line="232" w:lineRule="auto"/>
        <w:ind w:right="-15"/>
        <w:jc w:val="both"/>
      </w:pPr>
      <w:r>
        <w:rPr>
          <w:rFonts w:ascii="Times New Roman" w:hAnsi="Times New Roman" w:cs="Times New Roman"/>
          <w:color w:val="1F497D"/>
          <w:sz w:val="28"/>
          <w:szCs w:val="28"/>
          <w:lang w:val="uk-UA"/>
        </w:rPr>
        <w:t xml:space="preserve">Співпраця з партнерами була на якісному рівні. </w:t>
      </w:r>
    </w:p>
    <w:p w:rsidR="009B5A83" w:rsidRDefault="009B5A83" w:rsidP="00D1576D">
      <w:pPr>
        <w:spacing w:before="120" w:line="233" w:lineRule="auto"/>
        <w:ind w:right="-17" w:firstLine="697"/>
        <w:jc w:val="both"/>
      </w:pPr>
      <w:r>
        <w:rPr>
          <w:rFonts w:ascii="Times New Roman" w:hAnsi="Times New Roman" w:cs="Times New Roman"/>
          <w:b/>
          <w:sz w:val="28"/>
          <w:szCs w:val="28"/>
        </w:rPr>
        <w:t>4.3.</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партнерські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вдалося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встановити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проекту (з органами </w:t>
      </w:r>
      <w:proofErr w:type="spellStart"/>
      <w:r>
        <w:rPr>
          <w:rFonts w:ascii="Times New Roman" w:hAnsi="Times New Roman" w:cs="Times New Roman"/>
          <w:sz w:val="28"/>
          <w:szCs w:val="28"/>
        </w:rPr>
        <w:t>публічної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бізнесом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неурядовими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організаціями</w:t>
      </w:r>
      <w:proofErr w:type="spellEnd"/>
      <w:r>
        <w:rPr>
          <w:rFonts w:ascii="Times New Roman" w:hAnsi="Times New Roman" w:cs="Times New Roman"/>
          <w:sz w:val="28"/>
          <w:szCs w:val="28"/>
        </w:rPr>
        <w:t xml:space="preserve">, донорами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проектною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пропозицією</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Pr="0098333C" w:rsidRDefault="009B5A83">
      <w:pPr>
        <w:spacing w:line="232" w:lineRule="auto"/>
        <w:ind w:right="-15"/>
        <w:jc w:val="both"/>
        <w:rPr>
          <w:rFonts w:ascii="Times New Roman" w:hAnsi="Times New Roman" w:cs="Times New Roman"/>
          <w:color w:val="1F497D"/>
          <w:sz w:val="28"/>
          <w:szCs w:val="28"/>
          <w:lang w:val="uk-UA"/>
        </w:rPr>
      </w:pPr>
      <w:r>
        <w:rPr>
          <w:rFonts w:ascii="Times New Roman" w:hAnsi="Times New Roman" w:cs="Times New Roman"/>
          <w:sz w:val="28"/>
          <w:szCs w:val="28"/>
        </w:rPr>
        <w:t>______________________________________________</w:t>
      </w:r>
      <w:r>
        <w:rPr>
          <w:rFonts w:ascii="Times New Roman" w:hAnsi="Times New Roman" w:cs="Times New Roman"/>
          <w:sz w:val="28"/>
          <w:szCs w:val="28"/>
          <w:lang w:val="uk-UA"/>
        </w:rPr>
        <w:t>____________</w:t>
      </w:r>
      <w:r>
        <w:rPr>
          <w:rFonts w:ascii="Times New Roman" w:hAnsi="Times New Roman" w:cs="Times New Roman"/>
          <w:sz w:val="28"/>
          <w:szCs w:val="28"/>
        </w:rPr>
        <w:t>_________.</w:t>
      </w:r>
    </w:p>
    <w:p w:rsidR="009B5A83" w:rsidRDefault="009B5A83" w:rsidP="00D1576D">
      <w:pPr>
        <w:spacing w:before="120" w:line="233" w:lineRule="auto"/>
        <w:ind w:right="-17" w:firstLine="697"/>
        <w:jc w:val="both"/>
      </w:pPr>
      <w:r>
        <w:rPr>
          <w:rFonts w:ascii="Times New Roman" w:hAnsi="Times New Roman" w:cs="Times New Roman"/>
          <w:b/>
          <w:sz w:val="28"/>
          <w:szCs w:val="28"/>
        </w:rPr>
        <w:t>4.4.</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плануєте</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співпрацювати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партнерами за </w:t>
      </w:r>
      <w:proofErr w:type="spellStart"/>
      <w:r>
        <w:rPr>
          <w:rFonts w:ascii="Times New Roman" w:hAnsi="Times New Roman" w:cs="Times New Roman"/>
          <w:sz w:val="28"/>
          <w:szCs w:val="28"/>
        </w:rPr>
        <w:t>цим</w:t>
      </w:r>
      <w:proofErr w:type="spellEnd"/>
      <w:r>
        <w:rPr>
          <w:rFonts w:ascii="Times New Roman" w:hAnsi="Times New Roman" w:cs="Times New Roman"/>
          <w:sz w:val="28"/>
          <w:szCs w:val="28"/>
        </w:rPr>
        <w:t xml:space="preserve"> проектом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завершення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так, то в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(до 0,5 </w:t>
      </w:r>
      <w:proofErr w:type="spellStart"/>
      <w:r>
        <w:rPr>
          <w:rFonts w:ascii="Times New Roman" w:hAnsi="Times New Roman" w:cs="Times New Roman"/>
          <w:i/>
          <w:sz w:val="28"/>
          <w:szCs w:val="28"/>
        </w:rPr>
        <w:t>сторінки</w:t>
      </w:r>
      <w:proofErr w:type="spellEnd"/>
      <w:r>
        <w:rPr>
          <w:rFonts w:ascii="Times New Roman" w:hAnsi="Times New Roman" w:cs="Times New Roman"/>
          <w:i/>
          <w:sz w:val="28"/>
          <w:szCs w:val="28"/>
        </w:rPr>
        <w:t>)</w:t>
      </w:r>
    </w:p>
    <w:p w:rsidR="009B5A83" w:rsidRDefault="009B5A83">
      <w:pPr>
        <w:spacing w:line="232" w:lineRule="auto"/>
        <w:ind w:right="-15"/>
        <w:jc w:val="both"/>
        <w:rPr>
          <w:rFonts w:ascii="Times New Roman" w:hAnsi="Times New Roman" w:cs="Times New Roman"/>
          <w:color w:val="1F497D"/>
          <w:sz w:val="28"/>
          <w:szCs w:val="28"/>
          <w:lang w:val="uk-UA"/>
        </w:rPr>
      </w:pPr>
      <w:proofErr w:type="spellStart"/>
      <w:r w:rsidRPr="0098333C">
        <w:rPr>
          <w:rFonts w:ascii="Times New Roman" w:hAnsi="Times New Roman" w:cs="Times New Roman"/>
          <w:color w:val="1F497D"/>
          <w:sz w:val="28"/>
          <w:szCs w:val="28"/>
          <w:lang w:val="uk-UA"/>
        </w:rPr>
        <w:t>ГО</w:t>
      </w:r>
      <w:proofErr w:type="spellEnd"/>
      <w:r w:rsidRPr="0098333C">
        <w:rPr>
          <w:rFonts w:ascii="Times New Roman" w:hAnsi="Times New Roman" w:cs="Times New Roman"/>
          <w:color w:val="1F497D"/>
          <w:sz w:val="28"/>
          <w:szCs w:val="28"/>
          <w:lang w:val="uk-UA"/>
        </w:rPr>
        <w:t xml:space="preserve"> Голос батьків співпрацювало з </w:t>
      </w:r>
      <w:proofErr w:type="spellStart"/>
      <w:r w:rsidRPr="0098333C">
        <w:rPr>
          <w:rFonts w:ascii="Times New Roman" w:hAnsi="Times New Roman" w:cs="Times New Roman"/>
          <w:color w:val="1F497D"/>
          <w:sz w:val="28"/>
          <w:szCs w:val="28"/>
          <w:lang w:val="uk-UA"/>
        </w:rPr>
        <w:t>патрнерами</w:t>
      </w:r>
      <w:proofErr w:type="spellEnd"/>
      <w:r w:rsidRPr="0098333C">
        <w:rPr>
          <w:rFonts w:ascii="Times New Roman" w:hAnsi="Times New Roman" w:cs="Times New Roman"/>
          <w:color w:val="1F497D"/>
          <w:sz w:val="28"/>
          <w:szCs w:val="28"/>
          <w:lang w:val="uk-UA"/>
        </w:rPr>
        <w:t xml:space="preserve"> до реалізації проекту і планує співпрацювати після, оскільки </w:t>
      </w:r>
      <w:r w:rsidRPr="00AC0021">
        <w:rPr>
          <w:rFonts w:ascii="Times New Roman" w:hAnsi="Times New Roman" w:cs="Times New Roman"/>
          <w:color w:val="1F497D"/>
          <w:sz w:val="28"/>
          <w:szCs w:val="28"/>
          <w:lang w:val="uk-UA"/>
        </w:rPr>
        <w:t>Чернігівській навчально-реабілітаційний центр № 2,</w:t>
      </w: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Відділ Інклюзивного навчання</w:t>
      </w:r>
      <w:r>
        <w:rPr>
          <w:rFonts w:ascii="Times New Roman" w:hAnsi="Times New Roman" w:cs="Times New Roman"/>
          <w:color w:val="1F497D"/>
          <w:sz w:val="28"/>
          <w:szCs w:val="28"/>
          <w:lang w:val="uk-UA"/>
        </w:rPr>
        <w:t xml:space="preserve">, </w:t>
      </w:r>
      <w:r w:rsidRPr="00AC0021">
        <w:rPr>
          <w:rFonts w:ascii="Times New Roman" w:hAnsi="Times New Roman" w:cs="Times New Roman"/>
          <w:color w:val="1F497D"/>
          <w:sz w:val="28"/>
          <w:szCs w:val="28"/>
          <w:lang w:val="uk-UA"/>
        </w:rPr>
        <w:t>Комунальний заклад «</w:t>
      </w:r>
      <w:proofErr w:type="spellStart"/>
      <w:r w:rsidRPr="00AC0021">
        <w:rPr>
          <w:rFonts w:ascii="Times New Roman" w:hAnsi="Times New Roman" w:cs="Times New Roman"/>
          <w:color w:val="1F497D"/>
          <w:sz w:val="28"/>
          <w:szCs w:val="28"/>
          <w:lang w:val="uk-UA"/>
        </w:rPr>
        <w:t>Навчально</w:t>
      </w:r>
      <w:proofErr w:type="spellEnd"/>
      <w:r w:rsidRPr="00AC0021">
        <w:rPr>
          <w:rFonts w:ascii="Times New Roman" w:hAnsi="Times New Roman" w:cs="Times New Roman"/>
          <w:color w:val="1F497D"/>
          <w:sz w:val="28"/>
          <w:szCs w:val="28"/>
          <w:lang w:val="uk-UA"/>
        </w:rPr>
        <w:t xml:space="preserve"> реабілітаційний центр» Чернігівської обласної ради</w:t>
      </w:r>
      <w:r>
        <w:rPr>
          <w:rFonts w:ascii="Times New Roman" w:hAnsi="Times New Roman" w:cs="Times New Roman"/>
          <w:color w:val="1F497D"/>
          <w:sz w:val="28"/>
          <w:szCs w:val="28"/>
          <w:lang w:val="uk-UA"/>
        </w:rPr>
        <w:t xml:space="preserve"> та </w:t>
      </w:r>
      <w:proofErr w:type="spellStart"/>
      <w:r>
        <w:rPr>
          <w:rFonts w:ascii="Times New Roman" w:hAnsi="Times New Roman" w:cs="Times New Roman"/>
          <w:color w:val="1F497D"/>
          <w:sz w:val="28"/>
          <w:szCs w:val="28"/>
          <w:lang w:val="uk-UA"/>
        </w:rPr>
        <w:t>ГО</w:t>
      </w:r>
      <w:proofErr w:type="spellEnd"/>
      <w:r>
        <w:rPr>
          <w:rFonts w:ascii="Times New Roman" w:hAnsi="Times New Roman" w:cs="Times New Roman"/>
          <w:color w:val="1F497D"/>
          <w:sz w:val="28"/>
          <w:szCs w:val="28"/>
          <w:lang w:val="uk-UA"/>
        </w:rPr>
        <w:t xml:space="preserve"> Голос батьків мають спільну цільову аудиторію.</w:t>
      </w:r>
    </w:p>
    <w:p w:rsidR="009B5A83" w:rsidRDefault="009B5A83">
      <w:pPr>
        <w:spacing w:line="232" w:lineRule="auto"/>
        <w:ind w:right="-15"/>
        <w:jc w:val="both"/>
      </w:pPr>
      <w:r w:rsidRPr="00AC0021">
        <w:rPr>
          <w:rFonts w:ascii="Times New Roman" w:hAnsi="Times New Roman" w:cs="Times New Roman"/>
          <w:color w:val="1F497D"/>
          <w:sz w:val="28"/>
          <w:szCs w:val="28"/>
          <w:lang w:val="uk-UA"/>
        </w:rPr>
        <w:t>Медіа-центр «Чернігівський вибір»</w:t>
      </w:r>
      <w:r>
        <w:rPr>
          <w:rFonts w:ascii="Times New Roman" w:hAnsi="Times New Roman" w:cs="Times New Roman"/>
          <w:color w:val="1F497D"/>
          <w:sz w:val="28"/>
          <w:szCs w:val="28"/>
          <w:lang w:val="uk-UA"/>
        </w:rPr>
        <w:t xml:space="preserve"> є постійним медіа-партнером </w:t>
      </w:r>
      <w:proofErr w:type="spellStart"/>
      <w:r>
        <w:rPr>
          <w:rFonts w:ascii="Times New Roman" w:hAnsi="Times New Roman" w:cs="Times New Roman"/>
          <w:color w:val="1F497D"/>
          <w:sz w:val="28"/>
          <w:szCs w:val="28"/>
          <w:lang w:val="uk-UA"/>
        </w:rPr>
        <w:t>ГО</w:t>
      </w:r>
      <w:proofErr w:type="spellEnd"/>
      <w:r>
        <w:rPr>
          <w:rFonts w:ascii="Times New Roman" w:hAnsi="Times New Roman" w:cs="Times New Roman"/>
          <w:color w:val="1F497D"/>
          <w:sz w:val="28"/>
          <w:szCs w:val="28"/>
          <w:lang w:val="uk-UA"/>
        </w:rPr>
        <w:t xml:space="preserve"> Голос батьків</w:t>
      </w:r>
      <w:r>
        <w:rPr>
          <w:rFonts w:ascii="Times New Roman" w:hAnsi="Times New Roman" w:cs="Times New Roman"/>
          <w:sz w:val="28"/>
          <w:szCs w:val="28"/>
        </w:rPr>
        <w:t>.</w:t>
      </w: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 w:hanging="30"/>
        <w:jc w:val="both"/>
      </w:pP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 w:hanging="30"/>
        <w:jc w:val="both"/>
      </w:pP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lang w:val="uk-UA"/>
        </w:rPr>
        <w:t xml:space="preserve">     </w:t>
      </w:r>
      <w:proofErr w:type="spellStart"/>
      <w:r w:rsidRPr="004878F3">
        <w:rPr>
          <w:rFonts w:ascii="Times New Roman" w:hAnsi="Times New Roman" w:cs="Times New Roman"/>
          <w:sz w:val="28"/>
          <w:szCs w:val="28"/>
          <w:u w:val="single"/>
          <w:lang w:val="uk-UA"/>
        </w:rPr>
        <w:t>Дей</w:t>
      </w:r>
      <w:proofErr w:type="spellEnd"/>
      <w:r w:rsidRPr="004878F3">
        <w:rPr>
          <w:rFonts w:ascii="Times New Roman" w:hAnsi="Times New Roman" w:cs="Times New Roman"/>
          <w:sz w:val="28"/>
          <w:szCs w:val="28"/>
          <w:u w:val="single"/>
          <w:lang w:val="uk-UA"/>
        </w:rPr>
        <w:t xml:space="preserve"> О.О.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____________________</w:t>
      </w: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0"/>
        <w:jc w:val="both"/>
      </w:pPr>
      <w:r>
        <w:rPr>
          <w:rFonts w:ascii="Times New Roman" w:hAnsi="Times New Roman" w:cs="Times New Roman"/>
          <w:sz w:val="16"/>
          <w:szCs w:val="16"/>
        </w:rPr>
        <w:t xml:space="preserve">                                                                          </w:t>
      </w:r>
      <w:proofErr w:type="spellStart"/>
      <w:r>
        <w:rPr>
          <w:rFonts w:ascii="Times New Roman" w:hAnsi="Times New Roman" w:cs="Times New Roman"/>
          <w:sz w:val="16"/>
          <w:szCs w:val="16"/>
        </w:rPr>
        <w:t>П.І.П</w:t>
      </w:r>
      <w:proofErr w:type="spellEnd"/>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w:t>
      </w:r>
      <w:proofErr w:type="spellStart"/>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ідпис</w:t>
      </w:r>
      <w:proofErr w:type="spellEnd"/>
      <w:r>
        <w:rPr>
          <w:rFonts w:ascii="Times New Roman" w:hAnsi="Times New Roman" w:cs="Times New Roman"/>
          <w:sz w:val="16"/>
          <w:szCs w:val="16"/>
        </w:rPr>
        <w:t>, печатка)</w:t>
      </w: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0"/>
        <w:jc w:val="both"/>
      </w:pP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 w:hanging="30"/>
        <w:jc w:val="both"/>
      </w:pP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 w:hanging="30"/>
        <w:jc w:val="both"/>
      </w:pP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проекту    </w:t>
      </w:r>
      <w:r>
        <w:rPr>
          <w:rFonts w:ascii="Times New Roman" w:hAnsi="Times New Roman" w:cs="Times New Roman"/>
          <w:sz w:val="28"/>
          <w:szCs w:val="28"/>
          <w:lang w:val="uk-UA"/>
        </w:rPr>
        <w:t xml:space="preserve">       </w:t>
      </w:r>
      <w:r w:rsidRPr="004878F3">
        <w:rPr>
          <w:rFonts w:ascii="Times New Roman" w:hAnsi="Times New Roman" w:cs="Times New Roman"/>
          <w:sz w:val="28"/>
          <w:szCs w:val="28"/>
          <w:u w:val="single"/>
        </w:rPr>
        <w:t xml:space="preserve"> </w:t>
      </w:r>
      <w:proofErr w:type="spellStart"/>
      <w:r w:rsidRPr="004878F3">
        <w:rPr>
          <w:rFonts w:ascii="Times New Roman" w:hAnsi="Times New Roman" w:cs="Times New Roman"/>
          <w:sz w:val="28"/>
          <w:szCs w:val="28"/>
          <w:u w:val="single"/>
          <w:lang w:val="uk-UA"/>
        </w:rPr>
        <w:t>Трубенок</w:t>
      </w:r>
      <w:proofErr w:type="spellEnd"/>
      <w:r w:rsidRPr="004878F3">
        <w:rPr>
          <w:rFonts w:ascii="Times New Roman" w:hAnsi="Times New Roman" w:cs="Times New Roman"/>
          <w:sz w:val="28"/>
          <w:szCs w:val="28"/>
          <w:u w:val="single"/>
          <w:lang w:val="uk-UA"/>
        </w:rPr>
        <w:t xml:space="preserve"> О.В.</w:t>
      </w:r>
      <w:r>
        <w:rPr>
          <w:rFonts w:ascii="Times New Roman" w:hAnsi="Times New Roman" w:cs="Times New Roman"/>
          <w:sz w:val="28"/>
          <w:szCs w:val="28"/>
        </w:rPr>
        <w:t>______                 ____________________</w:t>
      </w: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0"/>
        <w:jc w:val="both"/>
      </w:pPr>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П.І.П</w:t>
      </w:r>
      <w:proofErr w:type="spellEnd"/>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ідпис</w:t>
      </w:r>
      <w:proofErr w:type="spellEnd"/>
      <w:r>
        <w:rPr>
          <w:rFonts w:ascii="Times New Roman" w:hAnsi="Times New Roman" w:cs="Times New Roman"/>
          <w:sz w:val="16"/>
          <w:szCs w:val="16"/>
        </w:rPr>
        <w:t>)</w:t>
      </w:r>
    </w:p>
    <w:p w:rsidR="009B5A83" w:rsidRDefault="009B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0"/>
        <w:jc w:val="right"/>
      </w:pPr>
      <w:r>
        <w:rPr>
          <w:rFonts w:ascii="Times New Roman" w:hAnsi="Times New Roman" w:cs="Times New Roman"/>
          <w:sz w:val="28"/>
          <w:szCs w:val="28"/>
        </w:rPr>
        <w:t>«</w:t>
      </w:r>
      <w:r>
        <w:rPr>
          <w:rFonts w:ascii="Times New Roman" w:hAnsi="Times New Roman" w:cs="Times New Roman"/>
          <w:sz w:val="28"/>
          <w:szCs w:val="28"/>
          <w:lang w:val="uk-UA"/>
        </w:rPr>
        <w:t>15</w:t>
      </w:r>
      <w:r>
        <w:rPr>
          <w:rFonts w:ascii="Times New Roman" w:hAnsi="Times New Roman" w:cs="Times New Roman"/>
          <w:sz w:val="28"/>
          <w:szCs w:val="28"/>
        </w:rPr>
        <w:t>»_</w:t>
      </w:r>
      <w:r w:rsidRPr="002E5714">
        <w:rPr>
          <w:rFonts w:ascii="Times New Roman" w:hAnsi="Times New Roman" w:cs="Times New Roman"/>
          <w:sz w:val="28"/>
          <w:szCs w:val="28"/>
          <w:u w:val="single"/>
          <w:lang w:val="uk-UA"/>
        </w:rPr>
        <w:t xml:space="preserve">січня </w:t>
      </w:r>
      <w:r w:rsidRPr="002E5714">
        <w:rPr>
          <w:rFonts w:ascii="Times New Roman" w:hAnsi="Times New Roman" w:cs="Times New Roman"/>
          <w:sz w:val="28"/>
          <w:szCs w:val="28"/>
          <w:u w:val="single"/>
        </w:rPr>
        <w:t>201</w:t>
      </w:r>
      <w:r w:rsidRPr="002E5714">
        <w:rPr>
          <w:rFonts w:ascii="Times New Roman" w:hAnsi="Times New Roman" w:cs="Times New Roman"/>
          <w:sz w:val="28"/>
          <w:szCs w:val="28"/>
          <w:u w:val="single"/>
          <w:lang w:val="uk-UA"/>
        </w:rPr>
        <w:t>7</w:t>
      </w:r>
      <w:r w:rsidRPr="002E5714">
        <w:rPr>
          <w:rFonts w:ascii="Times New Roman" w:hAnsi="Times New Roman" w:cs="Times New Roman"/>
          <w:sz w:val="28"/>
          <w:szCs w:val="28"/>
          <w:u w:val="single"/>
        </w:rPr>
        <w:t xml:space="preserve"> </w:t>
      </w:r>
      <w:r>
        <w:rPr>
          <w:rFonts w:ascii="Times New Roman" w:hAnsi="Times New Roman" w:cs="Times New Roman"/>
          <w:sz w:val="28"/>
          <w:szCs w:val="28"/>
        </w:rPr>
        <w:t>року</w:t>
      </w:r>
      <w:bookmarkStart w:id="0" w:name="_GoBack"/>
      <w:bookmarkEnd w:id="0"/>
    </w:p>
    <w:sectPr w:rsidR="009B5A83" w:rsidSect="00255D1F">
      <w:pgSz w:w="11909" w:h="16834"/>
      <w:pgMar w:top="1134" w:right="567" w:bottom="1134"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F6" w:rsidRDefault="006E1FF6" w:rsidP="000F3F22">
      <w:pPr>
        <w:spacing w:line="240" w:lineRule="auto"/>
      </w:pPr>
      <w:r>
        <w:separator/>
      </w:r>
    </w:p>
  </w:endnote>
  <w:endnote w:type="continuationSeparator" w:id="0">
    <w:p w:rsidR="006E1FF6" w:rsidRDefault="006E1FF6" w:rsidP="000F3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F6" w:rsidRDefault="006E1FF6" w:rsidP="000F3F22">
      <w:pPr>
        <w:spacing w:line="240" w:lineRule="auto"/>
      </w:pPr>
      <w:r>
        <w:separator/>
      </w:r>
    </w:p>
  </w:footnote>
  <w:footnote w:type="continuationSeparator" w:id="0">
    <w:p w:rsidR="006E1FF6" w:rsidRDefault="006E1FF6" w:rsidP="000F3F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B2F"/>
    <w:multiLevelType w:val="hybridMultilevel"/>
    <w:tmpl w:val="28FA728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
    <w:nsid w:val="185057A0"/>
    <w:multiLevelType w:val="multilevel"/>
    <w:tmpl w:val="A784E64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3F09061C"/>
    <w:multiLevelType w:val="hybridMultilevel"/>
    <w:tmpl w:val="2188AB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FE318B6"/>
    <w:multiLevelType w:val="hybridMultilevel"/>
    <w:tmpl w:val="5A44777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41F80E6B"/>
    <w:multiLevelType w:val="hybridMultilevel"/>
    <w:tmpl w:val="8A927FC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FBD1074"/>
    <w:multiLevelType w:val="hybridMultilevel"/>
    <w:tmpl w:val="F030ED6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D0"/>
    <w:rsid w:val="000158C3"/>
    <w:rsid w:val="00035A12"/>
    <w:rsid w:val="00067998"/>
    <w:rsid w:val="000708B6"/>
    <w:rsid w:val="000F3F22"/>
    <w:rsid w:val="0012138C"/>
    <w:rsid w:val="0015244A"/>
    <w:rsid w:val="00154DA5"/>
    <w:rsid w:val="00155D4C"/>
    <w:rsid w:val="00162720"/>
    <w:rsid w:val="0017606D"/>
    <w:rsid w:val="001C29F1"/>
    <w:rsid w:val="001F2817"/>
    <w:rsid w:val="001F769B"/>
    <w:rsid w:val="00206026"/>
    <w:rsid w:val="00232C4F"/>
    <w:rsid w:val="00255D1F"/>
    <w:rsid w:val="002A7A61"/>
    <w:rsid w:val="002D788B"/>
    <w:rsid w:val="002E5714"/>
    <w:rsid w:val="003237C3"/>
    <w:rsid w:val="00395B34"/>
    <w:rsid w:val="003A08B7"/>
    <w:rsid w:val="003F62D2"/>
    <w:rsid w:val="00404709"/>
    <w:rsid w:val="004139C8"/>
    <w:rsid w:val="00415922"/>
    <w:rsid w:val="004164A3"/>
    <w:rsid w:val="00424FB2"/>
    <w:rsid w:val="00456B76"/>
    <w:rsid w:val="004878F3"/>
    <w:rsid w:val="004A4F58"/>
    <w:rsid w:val="004D0F00"/>
    <w:rsid w:val="004D1CD0"/>
    <w:rsid w:val="004F0825"/>
    <w:rsid w:val="004F6A52"/>
    <w:rsid w:val="00530D08"/>
    <w:rsid w:val="00533673"/>
    <w:rsid w:val="00565903"/>
    <w:rsid w:val="00601B75"/>
    <w:rsid w:val="00607564"/>
    <w:rsid w:val="00646EA1"/>
    <w:rsid w:val="006470BF"/>
    <w:rsid w:val="006B4ED4"/>
    <w:rsid w:val="006C144F"/>
    <w:rsid w:val="006E1FF6"/>
    <w:rsid w:val="00704BD8"/>
    <w:rsid w:val="00710991"/>
    <w:rsid w:val="007346E3"/>
    <w:rsid w:val="00754A23"/>
    <w:rsid w:val="007B5167"/>
    <w:rsid w:val="008035EE"/>
    <w:rsid w:val="00813A33"/>
    <w:rsid w:val="00815C15"/>
    <w:rsid w:val="008F4388"/>
    <w:rsid w:val="0091665F"/>
    <w:rsid w:val="00932FD8"/>
    <w:rsid w:val="0098333C"/>
    <w:rsid w:val="009B5A83"/>
    <w:rsid w:val="009C7C7A"/>
    <w:rsid w:val="00A02B5E"/>
    <w:rsid w:val="00A5670C"/>
    <w:rsid w:val="00A65A6C"/>
    <w:rsid w:val="00A65DAB"/>
    <w:rsid w:val="00A7614E"/>
    <w:rsid w:val="00AC0021"/>
    <w:rsid w:val="00B02CD1"/>
    <w:rsid w:val="00BA3053"/>
    <w:rsid w:val="00BC49FB"/>
    <w:rsid w:val="00BE33E0"/>
    <w:rsid w:val="00BE4BE0"/>
    <w:rsid w:val="00C13FC1"/>
    <w:rsid w:val="00C6279A"/>
    <w:rsid w:val="00C65023"/>
    <w:rsid w:val="00C94F7D"/>
    <w:rsid w:val="00CA2DC7"/>
    <w:rsid w:val="00CD459D"/>
    <w:rsid w:val="00CF75A8"/>
    <w:rsid w:val="00D1576D"/>
    <w:rsid w:val="00D52C0A"/>
    <w:rsid w:val="00D8409F"/>
    <w:rsid w:val="00DD35F6"/>
    <w:rsid w:val="00E42E73"/>
    <w:rsid w:val="00EE5BB2"/>
    <w:rsid w:val="00F067D0"/>
    <w:rsid w:val="00F35D51"/>
    <w:rsid w:val="00F47A26"/>
    <w:rsid w:val="00FD2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26"/>
    <w:pPr>
      <w:spacing w:line="276" w:lineRule="auto"/>
    </w:pPr>
    <w:rPr>
      <w:color w:val="000000"/>
      <w:sz w:val="22"/>
      <w:szCs w:val="22"/>
      <w:lang w:val="ru-RU" w:eastAsia="ru-RU"/>
    </w:rPr>
  </w:style>
  <w:style w:type="paragraph" w:styleId="1">
    <w:name w:val="heading 1"/>
    <w:basedOn w:val="a"/>
    <w:next w:val="a"/>
    <w:link w:val="10"/>
    <w:uiPriority w:val="99"/>
    <w:qFormat/>
    <w:rsid w:val="00206026"/>
    <w:pPr>
      <w:keepNext/>
      <w:keepLines/>
      <w:spacing w:before="400" w:after="120"/>
      <w:contextualSpacing/>
      <w:outlineLvl w:val="0"/>
    </w:pPr>
    <w:rPr>
      <w:sz w:val="40"/>
      <w:szCs w:val="40"/>
    </w:rPr>
  </w:style>
  <w:style w:type="paragraph" w:styleId="2">
    <w:name w:val="heading 2"/>
    <w:basedOn w:val="a"/>
    <w:next w:val="a"/>
    <w:link w:val="20"/>
    <w:uiPriority w:val="99"/>
    <w:qFormat/>
    <w:rsid w:val="00206026"/>
    <w:pPr>
      <w:keepNext/>
      <w:keepLines/>
      <w:spacing w:before="360" w:after="120"/>
      <w:contextualSpacing/>
      <w:outlineLvl w:val="1"/>
    </w:pPr>
    <w:rPr>
      <w:sz w:val="32"/>
      <w:szCs w:val="32"/>
    </w:rPr>
  </w:style>
  <w:style w:type="paragraph" w:styleId="3">
    <w:name w:val="heading 3"/>
    <w:basedOn w:val="a"/>
    <w:next w:val="a"/>
    <w:link w:val="30"/>
    <w:uiPriority w:val="99"/>
    <w:qFormat/>
    <w:rsid w:val="00206026"/>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206026"/>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206026"/>
    <w:pPr>
      <w:keepNext/>
      <w:keepLines/>
      <w:spacing w:before="240" w:after="80"/>
      <w:contextualSpacing/>
      <w:outlineLvl w:val="4"/>
    </w:pPr>
    <w:rPr>
      <w:color w:val="666666"/>
    </w:rPr>
  </w:style>
  <w:style w:type="paragraph" w:styleId="6">
    <w:name w:val="heading 6"/>
    <w:basedOn w:val="a"/>
    <w:next w:val="a"/>
    <w:link w:val="60"/>
    <w:uiPriority w:val="99"/>
    <w:qFormat/>
    <w:rsid w:val="00206026"/>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5922"/>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415922"/>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415922"/>
    <w:rPr>
      <w:rFonts w:ascii="Cambria" w:hAnsi="Cambria" w:cs="Times New Roman"/>
      <w:b/>
      <w:bCs/>
      <w:color w:val="000000"/>
      <w:sz w:val="26"/>
      <w:szCs w:val="26"/>
    </w:rPr>
  </w:style>
  <w:style w:type="character" w:customStyle="1" w:styleId="40">
    <w:name w:val="Заголовок 4 Знак"/>
    <w:link w:val="4"/>
    <w:uiPriority w:val="99"/>
    <w:semiHidden/>
    <w:locked/>
    <w:rsid w:val="00415922"/>
    <w:rPr>
      <w:rFonts w:ascii="Calibri" w:hAnsi="Calibri" w:cs="Times New Roman"/>
      <w:b/>
      <w:bCs/>
      <w:color w:val="000000"/>
      <w:sz w:val="28"/>
      <w:szCs w:val="28"/>
    </w:rPr>
  </w:style>
  <w:style w:type="character" w:customStyle="1" w:styleId="50">
    <w:name w:val="Заголовок 5 Знак"/>
    <w:link w:val="5"/>
    <w:uiPriority w:val="99"/>
    <w:semiHidden/>
    <w:locked/>
    <w:rsid w:val="00415922"/>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415922"/>
    <w:rPr>
      <w:rFonts w:ascii="Calibri" w:hAnsi="Calibri" w:cs="Times New Roman"/>
      <w:b/>
      <w:bCs/>
      <w:color w:val="000000"/>
    </w:rPr>
  </w:style>
  <w:style w:type="table" w:customStyle="1" w:styleId="TableNormal1">
    <w:name w:val="Table Normal1"/>
    <w:uiPriority w:val="99"/>
    <w:rsid w:val="00206026"/>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206026"/>
    <w:pPr>
      <w:keepNext/>
      <w:keepLines/>
      <w:spacing w:after="60"/>
      <w:contextualSpacing/>
    </w:pPr>
    <w:rPr>
      <w:sz w:val="52"/>
      <w:szCs w:val="52"/>
    </w:rPr>
  </w:style>
  <w:style w:type="character" w:customStyle="1" w:styleId="a4">
    <w:name w:val="Название Знак"/>
    <w:link w:val="a3"/>
    <w:uiPriority w:val="99"/>
    <w:locked/>
    <w:rsid w:val="00415922"/>
    <w:rPr>
      <w:rFonts w:ascii="Cambria" w:hAnsi="Cambria" w:cs="Times New Roman"/>
      <w:b/>
      <w:bCs/>
      <w:color w:val="000000"/>
      <w:kern w:val="28"/>
      <w:sz w:val="32"/>
      <w:szCs w:val="32"/>
    </w:rPr>
  </w:style>
  <w:style w:type="paragraph" w:styleId="a5">
    <w:name w:val="Subtitle"/>
    <w:basedOn w:val="a"/>
    <w:next w:val="a"/>
    <w:link w:val="a6"/>
    <w:uiPriority w:val="99"/>
    <w:qFormat/>
    <w:rsid w:val="00206026"/>
    <w:pPr>
      <w:keepNext/>
      <w:keepLines/>
      <w:spacing w:after="320"/>
      <w:contextualSpacing/>
    </w:pPr>
    <w:rPr>
      <w:color w:val="666666"/>
      <w:sz w:val="30"/>
      <w:szCs w:val="30"/>
    </w:rPr>
  </w:style>
  <w:style w:type="character" w:customStyle="1" w:styleId="a6">
    <w:name w:val="Подзаголовок Знак"/>
    <w:link w:val="a5"/>
    <w:uiPriority w:val="99"/>
    <w:locked/>
    <w:rsid w:val="00415922"/>
    <w:rPr>
      <w:rFonts w:ascii="Cambria" w:hAnsi="Cambria" w:cs="Times New Roman"/>
      <w:color w:val="000000"/>
      <w:sz w:val="24"/>
      <w:szCs w:val="24"/>
    </w:rPr>
  </w:style>
  <w:style w:type="table" w:customStyle="1" w:styleId="a7">
    <w:name w:val="Стиль"/>
    <w:basedOn w:val="TableNormal1"/>
    <w:uiPriority w:val="99"/>
    <w:rsid w:val="00206026"/>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206026"/>
    <w:tblPr>
      <w:tblStyleRowBandSize w:val="1"/>
      <w:tblStyleColBandSize w:val="1"/>
      <w:tblCellMar>
        <w:top w:w="0" w:type="dxa"/>
        <w:left w:w="0" w:type="dxa"/>
        <w:bottom w:w="0" w:type="dxa"/>
        <w:right w:w="0" w:type="dxa"/>
      </w:tblCellMar>
    </w:tblPr>
  </w:style>
  <w:style w:type="paragraph" w:styleId="a8">
    <w:name w:val="annotation text"/>
    <w:basedOn w:val="a"/>
    <w:link w:val="a9"/>
    <w:uiPriority w:val="99"/>
    <w:semiHidden/>
    <w:rsid w:val="00206026"/>
    <w:pPr>
      <w:spacing w:line="240" w:lineRule="auto"/>
    </w:pPr>
    <w:rPr>
      <w:sz w:val="20"/>
      <w:szCs w:val="20"/>
    </w:rPr>
  </w:style>
  <w:style w:type="character" w:customStyle="1" w:styleId="a9">
    <w:name w:val="Текст примечания Знак"/>
    <w:link w:val="a8"/>
    <w:uiPriority w:val="99"/>
    <w:semiHidden/>
    <w:locked/>
    <w:rsid w:val="00206026"/>
    <w:rPr>
      <w:rFonts w:cs="Times New Roman"/>
      <w:sz w:val="20"/>
      <w:szCs w:val="20"/>
    </w:rPr>
  </w:style>
  <w:style w:type="character" w:styleId="aa">
    <w:name w:val="annotation reference"/>
    <w:uiPriority w:val="99"/>
    <w:semiHidden/>
    <w:rsid w:val="00206026"/>
    <w:rPr>
      <w:rFonts w:cs="Times New Roman"/>
      <w:sz w:val="16"/>
      <w:szCs w:val="16"/>
    </w:rPr>
  </w:style>
  <w:style w:type="paragraph" w:styleId="ab">
    <w:name w:val="Balloon Text"/>
    <w:basedOn w:val="a"/>
    <w:link w:val="ac"/>
    <w:uiPriority w:val="99"/>
    <w:semiHidden/>
    <w:rsid w:val="00533673"/>
    <w:pPr>
      <w:spacing w:line="240" w:lineRule="auto"/>
    </w:pPr>
    <w:rPr>
      <w:rFonts w:ascii="Tahoma" w:hAnsi="Tahoma" w:cs="Tahoma"/>
      <w:sz w:val="16"/>
      <w:szCs w:val="16"/>
    </w:rPr>
  </w:style>
  <w:style w:type="character" w:customStyle="1" w:styleId="ac">
    <w:name w:val="Текст выноски Знак"/>
    <w:link w:val="ab"/>
    <w:uiPriority w:val="99"/>
    <w:semiHidden/>
    <w:locked/>
    <w:rsid w:val="00533673"/>
    <w:rPr>
      <w:rFonts w:ascii="Tahoma" w:hAnsi="Tahoma" w:cs="Tahoma"/>
      <w:sz w:val="16"/>
      <w:szCs w:val="16"/>
    </w:rPr>
  </w:style>
  <w:style w:type="paragraph" w:styleId="ad">
    <w:name w:val="List Paragraph"/>
    <w:basedOn w:val="a"/>
    <w:uiPriority w:val="99"/>
    <w:qFormat/>
    <w:rsid w:val="00533673"/>
    <w:pPr>
      <w:ind w:left="720"/>
      <w:contextualSpacing/>
    </w:pPr>
  </w:style>
  <w:style w:type="character" w:customStyle="1" w:styleId="ae">
    <w:name w:val="Символ сноски"/>
    <w:uiPriority w:val="99"/>
    <w:rsid w:val="000F3F22"/>
  </w:style>
  <w:style w:type="character" w:styleId="af">
    <w:name w:val="footnote reference"/>
    <w:uiPriority w:val="99"/>
    <w:semiHidden/>
    <w:rsid w:val="000F3F22"/>
    <w:rPr>
      <w:rFonts w:cs="Times New Roman"/>
      <w:vertAlign w:val="superscript"/>
    </w:rPr>
  </w:style>
  <w:style w:type="paragraph" w:customStyle="1" w:styleId="12">
    <w:name w:val="Текст сноски1"/>
    <w:basedOn w:val="a"/>
    <w:uiPriority w:val="99"/>
    <w:rsid w:val="000F3F22"/>
    <w:pPr>
      <w:widowControl w:val="0"/>
      <w:suppressAutoHyphens/>
      <w:autoSpaceDE w:val="0"/>
      <w:spacing w:line="240" w:lineRule="auto"/>
    </w:pPr>
    <w:rPr>
      <w:rFonts w:ascii="Times New Roman" w:eastAsia="Times New Roman" w:hAnsi="Times New Roman" w:cs="Times New Roman"/>
      <w:color w:val="auto"/>
      <w:sz w:val="20"/>
      <w:szCs w:val="20"/>
      <w:lang w:eastAsia="uk-UA"/>
    </w:rPr>
  </w:style>
  <w:style w:type="character" w:styleId="af0">
    <w:name w:val="Hyperlink"/>
    <w:uiPriority w:val="99"/>
    <w:rsid w:val="006470BF"/>
    <w:rPr>
      <w:rFonts w:cs="Times New Roman"/>
      <w:color w:val="0000FF"/>
      <w:u w:val="single"/>
    </w:rPr>
  </w:style>
  <w:style w:type="paragraph" w:customStyle="1" w:styleId="13">
    <w:name w:val="Обычный1"/>
    <w:uiPriority w:val="99"/>
    <w:rsid w:val="006470BF"/>
    <w:pPr>
      <w:spacing w:line="276" w:lineRule="auto"/>
    </w:pPr>
    <w:rPr>
      <w:color w:val="000000"/>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olosRoditelej" TargetMode="External"/><Relationship Id="rId13" Type="http://schemas.openxmlformats.org/officeDocument/2006/relationships/hyperlink" Target="https://www.youtube.com/watch?v=KsBr1rz1oxY" TargetMode="External"/><Relationship Id="rId18" Type="http://schemas.openxmlformats.org/officeDocument/2006/relationships/hyperlink" Target="https://ok.ru/video/20533077759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ik.cn.ua/24763/u-chernigovi-prezentuvali-grupu-dennogo-perebuvanya-dlya-osoblivih-ditey/" TargetMode="External"/><Relationship Id="rId7" Type="http://schemas.openxmlformats.org/officeDocument/2006/relationships/endnotes" Target="endnotes.xml"/><Relationship Id="rId12" Type="http://schemas.openxmlformats.org/officeDocument/2006/relationships/hyperlink" Target="https://www.youtube.com/watch?v=0qgtt86J8Vo" TargetMode="External"/><Relationship Id="rId17" Type="http://schemas.openxmlformats.org/officeDocument/2006/relationships/hyperlink" Target="https://www.youtube.com/watch?v=Y3HjlopUUF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ch.tv/profilea.php?itemid=39112&amp;datacur=29&amp;datacur1=11&amp;datacur2=2016&amp;category=1" TargetMode="External"/><Relationship Id="rId20" Type="http://schemas.openxmlformats.org/officeDocument/2006/relationships/hyperlink" Target="http://cheline.com.ua/chelinetv/suspilstvo-video/sotsialni-poslugi-dlya-ditej-z-osoblivimi-potrebami-video-431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permalink.php?story_fbid=1723479781305304&amp;id=100009298963076" TargetMode="External"/><Relationship Id="rId24" Type="http://schemas.openxmlformats.org/officeDocument/2006/relationships/hyperlink" Target="http://monitor.cn.ua/ua/education/50158" TargetMode="External"/><Relationship Id="rId5" Type="http://schemas.openxmlformats.org/officeDocument/2006/relationships/webSettings" Target="webSettings.xml"/><Relationship Id="rId15" Type="http://schemas.openxmlformats.org/officeDocument/2006/relationships/hyperlink" Target="https://www.youtube.com/watch?v=q-yCE8j21Qk" TargetMode="External"/><Relationship Id="rId23" Type="http://schemas.openxmlformats.org/officeDocument/2006/relationships/hyperlink" Target="http://monitor.cn.ua/ua/style/50143" TargetMode="External"/><Relationship Id="rId10" Type="http://schemas.openxmlformats.org/officeDocument/2006/relationships/hyperlink" Target="https://www.facebook.com/GolosRoditelej/posts/990245011104669" TargetMode="External"/><Relationship Id="rId19" Type="http://schemas.openxmlformats.org/officeDocument/2006/relationships/hyperlink" Target="https://www.facebook.com/noviycn/videos/1302921266437967/" TargetMode="External"/><Relationship Id="rId4" Type="http://schemas.openxmlformats.org/officeDocument/2006/relationships/settings" Target="settings.xml"/><Relationship Id="rId9" Type="http://schemas.openxmlformats.org/officeDocument/2006/relationships/hyperlink" Target="https://www.facebook.com/GolosRoditelej/posts/1012045328924637" TargetMode="External"/><Relationship Id="rId14" Type="http://schemas.openxmlformats.org/officeDocument/2006/relationships/hyperlink" Target="https://www.youtube.com/watch?v=ns67q7bY9ZU&amp;t=45s" TargetMode="External"/><Relationship Id="rId22" Type="http://schemas.openxmlformats.org/officeDocument/2006/relationships/hyperlink" Target="http://val.ua/uk/91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4294934533</TotalTime>
  <Pages>10</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27</cp:revision>
  <cp:lastPrinted>2016-10-13T10:18:00Z</cp:lastPrinted>
  <dcterms:created xsi:type="dcterms:W3CDTF">2017-01-16T20:45:00Z</dcterms:created>
  <dcterms:modified xsi:type="dcterms:W3CDTF">2017-01-25T07:45:00Z</dcterms:modified>
</cp:coreProperties>
</file>